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A43A2">
      <w:pPr>
        <w:jc w:val="center"/>
        <w:rPr>
          <w:rFonts w:hint="eastAsia" w:ascii="仿宋" w:hAnsi="仿宋" w:eastAsia="仿宋" w:cs="仿宋"/>
          <w:sz w:val="72"/>
        </w:rPr>
      </w:pPr>
    </w:p>
    <w:p w14:paraId="131F8399">
      <w:pPr>
        <w:jc w:val="center"/>
        <w:rPr>
          <w:rFonts w:hint="eastAsia" w:ascii="仿宋" w:hAnsi="仿宋" w:eastAsia="仿宋" w:cs="仿宋"/>
          <w:sz w:val="72"/>
        </w:rPr>
      </w:pPr>
    </w:p>
    <w:p w14:paraId="3380F51E">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47A1C97B">
      <w:pPr>
        <w:pStyle w:val="12"/>
      </w:pPr>
    </w:p>
    <w:p w14:paraId="3B277745">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阴阳树脂采购</w:t>
      </w:r>
      <w:r>
        <w:rPr>
          <w:rFonts w:hint="eastAsia" w:ascii="仿宋_GB2312" w:hAnsi="宋体" w:eastAsia="仿宋_GB2312"/>
          <w:b/>
          <w:sz w:val="52"/>
          <w:szCs w:val="52"/>
          <w:lang w:eastAsia="zh-CN"/>
        </w:rPr>
        <w:t>项目</w:t>
      </w:r>
    </w:p>
    <w:p w14:paraId="36602771">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52DEC161">
      <w:pPr>
        <w:jc w:val="center"/>
        <w:rPr>
          <w:rFonts w:hint="eastAsia" w:ascii="仿宋" w:hAnsi="仿宋" w:eastAsia="仿宋" w:cs="仿宋"/>
          <w:b/>
          <w:sz w:val="48"/>
          <w:szCs w:val="48"/>
        </w:rPr>
      </w:pPr>
    </w:p>
    <w:p w14:paraId="2972286B">
      <w:pPr>
        <w:spacing w:line="360" w:lineRule="auto"/>
        <w:rPr>
          <w:rFonts w:hint="eastAsia" w:ascii="仿宋" w:hAnsi="仿宋" w:eastAsia="仿宋" w:cs="仿宋"/>
          <w:sz w:val="40"/>
          <w:szCs w:val="48"/>
        </w:rPr>
      </w:pPr>
    </w:p>
    <w:p w14:paraId="52FCB96A">
      <w:pPr>
        <w:spacing w:line="360" w:lineRule="auto"/>
        <w:rPr>
          <w:rFonts w:hint="eastAsia" w:ascii="仿宋" w:hAnsi="仿宋" w:eastAsia="仿宋" w:cs="仿宋"/>
          <w:sz w:val="40"/>
          <w:szCs w:val="48"/>
        </w:rPr>
      </w:pPr>
    </w:p>
    <w:p w14:paraId="0FBC3407">
      <w:pPr>
        <w:spacing w:line="360" w:lineRule="auto"/>
        <w:rPr>
          <w:rFonts w:hint="eastAsia" w:ascii="仿宋" w:hAnsi="仿宋" w:eastAsia="仿宋" w:cs="仿宋"/>
          <w:sz w:val="40"/>
          <w:szCs w:val="48"/>
        </w:rPr>
      </w:pPr>
    </w:p>
    <w:p w14:paraId="22E17FD9">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bookmarkStart w:id="2" w:name="OLE_LINK3"/>
      <w:r>
        <w:rPr>
          <w:rFonts w:hint="eastAsia" w:ascii="仿宋" w:hAnsi="仿宋" w:eastAsia="仿宋" w:cs="仿宋"/>
          <w:sz w:val="32"/>
          <w:szCs w:val="32"/>
          <w:u w:val="single"/>
          <w:lang w:val="en-US" w:eastAsia="zh-CN"/>
        </w:rPr>
        <w:t>SX-CG-SZ-25</w:t>
      </w:r>
      <w:bookmarkEnd w:id="1"/>
      <w:r>
        <w:rPr>
          <w:rFonts w:hint="eastAsia" w:ascii="仿宋" w:hAnsi="仿宋" w:eastAsia="仿宋" w:cs="仿宋"/>
          <w:sz w:val="32"/>
          <w:szCs w:val="32"/>
          <w:u w:val="single"/>
          <w:lang w:val="en-US" w:eastAsia="zh-CN"/>
        </w:rPr>
        <w:t>0600</w:t>
      </w:r>
      <w:bookmarkEnd w:id="2"/>
      <w:r>
        <w:rPr>
          <w:rFonts w:hint="eastAsia" w:ascii="仿宋" w:hAnsi="仿宋" w:eastAsia="仿宋" w:cs="仿宋"/>
          <w:sz w:val="32"/>
          <w:szCs w:val="32"/>
          <w:u w:val="single"/>
          <w:lang w:val="en-US" w:eastAsia="zh-CN"/>
        </w:rPr>
        <w:t xml:space="preserve">5  </w:t>
      </w:r>
    </w:p>
    <w:p w14:paraId="0C03EF6A">
      <w:pPr>
        <w:spacing w:line="360" w:lineRule="auto"/>
        <w:ind w:firstLine="80" w:firstLineChars="25"/>
        <w:jc w:val="center"/>
        <w:rPr>
          <w:rFonts w:hint="default" w:ascii="仿宋" w:hAnsi="仿宋" w:eastAsia="仿宋" w:cs="仿宋"/>
          <w:sz w:val="32"/>
          <w:szCs w:val="32"/>
          <w:u w:val="single"/>
          <w:lang w:val="en-US" w:eastAsia="zh-CN"/>
        </w:rPr>
      </w:pPr>
      <w:bookmarkStart w:id="3" w:name="OLE_LINK53"/>
      <w:bookmarkStart w:id="4" w:name="OLE_LINK52"/>
      <w:r>
        <w:rPr>
          <w:rFonts w:hint="eastAsia" w:ascii="仿宋" w:hAnsi="仿宋" w:eastAsia="仿宋" w:cs="仿宋"/>
          <w:sz w:val="32"/>
          <w:szCs w:val="32"/>
        </w:rPr>
        <w:t>项目名称：</w:t>
      </w:r>
      <w:bookmarkEnd w:id="3"/>
      <w:bookmarkEnd w:id="4"/>
      <w:r>
        <w:rPr>
          <w:rFonts w:hint="eastAsia" w:ascii="仿宋" w:hAnsi="仿宋" w:eastAsia="仿宋" w:cs="仿宋"/>
          <w:sz w:val="32"/>
          <w:szCs w:val="32"/>
          <w:u w:val="single"/>
          <w:lang w:val="en-US" w:eastAsia="zh-CN"/>
        </w:rPr>
        <w:t>阴阳树脂采购项目</w:t>
      </w:r>
    </w:p>
    <w:p w14:paraId="7205C1CD">
      <w:pPr>
        <w:rPr>
          <w:rFonts w:hint="eastAsia" w:ascii="仿宋" w:hAnsi="仿宋" w:eastAsia="仿宋" w:cs="仿宋"/>
          <w:sz w:val="84"/>
        </w:rPr>
      </w:pPr>
    </w:p>
    <w:p w14:paraId="3B1078DC">
      <w:pPr>
        <w:rPr>
          <w:rFonts w:hint="eastAsia" w:ascii="仿宋" w:hAnsi="仿宋" w:eastAsia="仿宋" w:cs="仿宋"/>
          <w:sz w:val="84"/>
        </w:rPr>
      </w:pPr>
    </w:p>
    <w:p w14:paraId="598ED998">
      <w:pPr>
        <w:rPr>
          <w:rFonts w:hint="eastAsia" w:ascii="仿宋" w:hAnsi="仿宋" w:eastAsia="仿宋" w:cs="仿宋"/>
          <w:sz w:val="84"/>
        </w:rPr>
      </w:pPr>
    </w:p>
    <w:p w14:paraId="3C154F84">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02A2BDD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741191D9">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2EF52D5E">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1F017CD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6B7FC7E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6D7CDBA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650618D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09989DB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3F1F44E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45F8E22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72F3ECF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4C0E3183">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76795B3E">
      <w:pPr>
        <w:rPr>
          <w:rFonts w:hint="eastAsia" w:ascii="仿宋" w:hAnsi="仿宋" w:eastAsia="仿宋" w:cs="仿宋"/>
          <w:sz w:val="36"/>
        </w:rPr>
      </w:pPr>
    </w:p>
    <w:p w14:paraId="696A701A">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5" w:name="_Toc6995"/>
      <w:bookmarkStart w:id="6" w:name="_Toc530583921"/>
      <w:bookmarkStart w:id="7" w:name="_Toc530583878"/>
      <w:r>
        <w:rPr>
          <w:rFonts w:hint="eastAsia" w:ascii="仿宋" w:hAnsi="仿宋" w:eastAsia="仿宋" w:cs="仿宋"/>
          <w:b/>
          <w:snapToGrid w:val="0"/>
          <w:color w:val="000000"/>
          <w:kern w:val="44"/>
          <w:sz w:val="44"/>
          <w:szCs w:val="44"/>
          <w:lang w:val="en-US" w:eastAsia="zh-CN" w:bidi="ar-SA"/>
        </w:rPr>
        <w:t>第一部分   询价公告</w:t>
      </w:r>
      <w:bookmarkEnd w:id="5"/>
      <w:bookmarkEnd w:id="6"/>
      <w:bookmarkEnd w:id="7"/>
    </w:p>
    <w:p w14:paraId="691D44A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阴阳树脂采购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3337203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63CD67E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SX-CG-SZ-2506005 </w:t>
      </w:r>
    </w:p>
    <w:p w14:paraId="6164F59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4307" w:type="pct"/>
        <w:jc w:val="center"/>
        <w:tblLayout w:type="fixed"/>
        <w:tblCellMar>
          <w:top w:w="0" w:type="dxa"/>
          <w:left w:w="108" w:type="dxa"/>
          <w:bottom w:w="0" w:type="dxa"/>
          <w:right w:w="108" w:type="dxa"/>
        </w:tblCellMar>
      </w:tblPr>
      <w:tblGrid>
        <w:gridCol w:w="962"/>
        <w:gridCol w:w="2418"/>
        <w:gridCol w:w="2415"/>
        <w:gridCol w:w="1230"/>
        <w:gridCol w:w="975"/>
      </w:tblGrid>
      <w:tr w14:paraId="66978583">
        <w:tblPrEx>
          <w:tblCellMar>
            <w:top w:w="0" w:type="dxa"/>
            <w:left w:w="108" w:type="dxa"/>
            <w:bottom w:w="0" w:type="dxa"/>
            <w:right w:w="108" w:type="dxa"/>
          </w:tblCellMar>
        </w:tblPrEx>
        <w:trPr>
          <w:trHeight w:val="467" w:hRule="atLeast"/>
          <w:jc w:val="center"/>
        </w:trPr>
        <w:tc>
          <w:tcPr>
            <w:tcW w:w="962" w:type="dxa"/>
            <w:tcBorders>
              <w:top w:val="single" w:color="000000" w:sz="4" w:space="0"/>
              <w:left w:val="single" w:color="000000" w:sz="4" w:space="0"/>
              <w:bottom w:val="single" w:color="000000" w:sz="4" w:space="0"/>
              <w:right w:val="single" w:color="000000" w:sz="4" w:space="0"/>
            </w:tcBorders>
            <w:noWrap/>
            <w:vAlign w:val="center"/>
          </w:tcPr>
          <w:p w14:paraId="460449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序号</w:t>
            </w:r>
          </w:p>
        </w:tc>
        <w:tc>
          <w:tcPr>
            <w:tcW w:w="2418" w:type="dxa"/>
            <w:tcBorders>
              <w:top w:val="single" w:color="000000" w:sz="4" w:space="0"/>
              <w:left w:val="single" w:color="000000" w:sz="4" w:space="0"/>
              <w:bottom w:val="single" w:color="000000" w:sz="4" w:space="0"/>
              <w:right w:val="single" w:color="000000" w:sz="4" w:space="0"/>
            </w:tcBorders>
            <w:noWrap/>
            <w:vAlign w:val="center"/>
          </w:tcPr>
          <w:p w14:paraId="25EA22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lang w:val="en-US"/>
              </w:rPr>
            </w:pPr>
            <w:r>
              <w:rPr>
                <w:rFonts w:hint="eastAsia" w:ascii="仿宋" w:hAnsi="仿宋" w:eastAsia="仿宋" w:cs="仿宋"/>
                <w:i w:val="0"/>
                <w:iCs w:val="0"/>
                <w:strike w:val="0"/>
                <w:dstrike w:val="0"/>
                <w:color w:val="000000"/>
                <w:kern w:val="0"/>
                <w:sz w:val="24"/>
                <w:szCs w:val="24"/>
                <w:highlight w:val="none"/>
                <w:u w:val="none"/>
                <w:lang w:val="en-US" w:eastAsia="zh-CN" w:bidi="ar"/>
              </w:rPr>
              <w:t>产品名称</w:t>
            </w: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668C195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型号规格</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3B1F7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2065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单位</w:t>
            </w:r>
          </w:p>
        </w:tc>
      </w:tr>
      <w:tr w14:paraId="39B5B189">
        <w:tblPrEx>
          <w:tblCellMar>
            <w:top w:w="0" w:type="dxa"/>
            <w:left w:w="108" w:type="dxa"/>
            <w:bottom w:w="0" w:type="dxa"/>
            <w:right w:w="108" w:type="dxa"/>
          </w:tblCellMar>
        </w:tblPrEx>
        <w:trPr>
          <w:trHeight w:val="662" w:hRule="atLeast"/>
          <w:jc w:val="center"/>
        </w:trPr>
        <w:tc>
          <w:tcPr>
            <w:tcW w:w="962" w:type="dxa"/>
            <w:tcBorders>
              <w:top w:val="single" w:color="000000" w:sz="4" w:space="0"/>
              <w:left w:val="single" w:color="000000" w:sz="4" w:space="0"/>
              <w:bottom w:val="single" w:color="000000" w:sz="4" w:space="0"/>
              <w:right w:val="single" w:color="000000" w:sz="4" w:space="0"/>
            </w:tcBorders>
            <w:noWrap/>
            <w:vAlign w:val="center"/>
          </w:tcPr>
          <w:p w14:paraId="6D90236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418" w:type="dxa"/>
            <w:tcBorders>
              <w:top w:val="single" w:color="000000" w:sz="4" w:space="0"/>
              <w:left w:val="single" w:color="000000" w:sz="4" w:space="0"/>
              <w:bottom w:val="single" w:color="000000" w:sz="4" w:space="0"/>
              <w:right w:val="single" w:color="000000" w:sz="4" w:space="0"/>
            </w:tcBorders>
            <w:noWrap w:val="0"/>
            <w:vAlign w:val="center"/>
          </w:tcPr>
          <w:p w14:paraId="08866CF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阴树脂</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2BEC7C9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201*7MB</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42850A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562923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公斤</w:t>
            </w:r>
          </w:p>
        </w:tc>
      </w:tr>
      <w:tr w14:paraId="51C14993">
        <w:tblPrEx>
          <w:tblCellMar>
            <w:top w:w="0" w:type="dxa"/>
            <w:left w:w="108" w:type="dxa"/>
            <w:bottom w:w="0" w:type="dxa"/>
            <w:right w:w="108" w:type="dxa"/>
          </w:tblCellMar>
        </w:tblPrEx>
        <w:trPr>
          <w:trHeight w:val="672" w:hRule="atLeast"/>
          <w:jc w:val="center"/>
        </w:trPr>
        <w:tc>
          <w:tcPr>
            <w:tcW w:w="962" w:type="dxa"/>
            <w:tcBorders>
              <w:top w:val="single" w:color="000000" w:sz="4" w:space="0"/>
              <w:left w:val="single" w:color="000000" w:sz="4" w:space="0"/>
              <w:bottom w:val="single" w:color="000000" w:sz="4" w:space="0"/>
              <w:right w:val="single" w:color="000000" w:sz="4" w:space="0"/>
            </w:tcBorders>
            <w:noWrap/>
            <w:vAlign w:val="center"/>
          </w:tcPr>
          <w:p w14:paraId="309139C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418" w:type="dxa"/>
            <w:tcBorders>
              <w:top w:val="single" w:color="000000" w:sz="4" w:space="0"/>
              <w:left w:val="single" w:color="000000" w:sz="4" w:space="0"/>
              <w:bottom w:val="single" w:color="000000" w:sz="4" w:space="0"/>
              <w:right w:val="single" w:color="000000" w:sz="4" w:space="0"/>
            </w:tcBorders>
            <w:noWrap w:val="0"/>
            <w:vAlign w:val="center"/>
          </w:tcPr>
          <w:p w14:paraId="53C167D0">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阳树脂</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7163742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001*7MB</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30B7C6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44F484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公斤</w:t>
            </w:r>
          </w:p>
        </w:tc>
      </w:tr>
    </w:tbl>
    <w:p w14:paraId="6EAE83C3">
      <w:pPr>
        <w:rPr>
          <w:rFonts w:hint="eastAsia"/>
        </w:rPr>
      </w:pPr>
    </w:p>
    <w:p w14:paraId="346809F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3.</w:t>
      </w:r>
      <w:r>
        <w:rPr>
          <w:rFonts w:hint="eastAsia" w:ascii="仿宋" w:hAnsi="仿宋" w:eastAsia="仿宋" w:cs="仿宋"/>
          <w:sz w:val="30"/>
          <w:szCs w:val="30"/>
        </w:rPr>
        <w:t>本项目</w:t>
      </w:r>
      <w:r>
        <w:rPr>
          <w:rFonts w:hint="eastAsia" w:ascii="仿宋" w:hAnsi="仿宋" w:eastAsia="仿宋" w:cs="仿宋"/>
          <w:sz w:val="30"/>
          <w:szCs w:val="30"/>
          <w:lang w:val="en-US" w:eastAsia="zh-CN"/>
        </w:rPr>
        <w:t>采购</w:t>
      </w:r>
      <w:r>
        <w:rPr>
          <w:rFonts w:hint="eastAsia" w:ascii="仿宋" w:hAnsi="仿宋" w:eastAsia="仿宋" w:cs="仿宋"/>
          <w:sz w:val="30"/>
          <w:szCs w:val="30"/>
        </w:rPr>
        <w:t>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val="en-US" w:eastAsia="zh-CN"/>
        </w:rPr>
        <w:t>整</w:t>
      </w:r>
      <w:r>
        <w:rPr>
          <w:rFonts w:hint="eastAsia" w:ascii="仿宋" w:hAnsi="仿宋" w:eastAsia="仿宋" w:cs="仿宋"/>
          <w:sz w:val="30"/>
          <w:szCs w:val="30"/>
          <w:lang w:eastAsia="zh-CN"/>
        </w:rPr>
        <w:t>。</w:t>
      </w:r>
    </w:p>
    <w:p w14:paraId="2A43DDA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026FDEA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0E55750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DB2495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1512480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5F33418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880"/>
      <w:bookmarkStart w:id="9"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67E5D58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7月22</w:t>
      </w:r>
      <w:r>
        <w:rPr>
          <w:rFonts w:hint="eastAsia" w:ascii="仿宋_GB2312" w:eastAsia="仿宋_GB2312"/>
          <w:sz w:val="30"/>
          <w:szCs w:val="30"/>
        </w:rPr>
        <w:t>日1</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30</w:t>
      </w:r>
      <w:r>
        <w:rPr>
          <w:rFonts w:hint="eastAsia" w:ascii="仿宋_GB2312" w:eastAsia="仿宋_GB2312"/>
          <w:sz w:val="30"/>
          <w:szCs w:val="30"/>
        </w:rPr>
        <w:t>。</w:t>
      </w:r>
    </w:p>
    <w:p w14:paraId="1BD033D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65DCA41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25A5CA2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1947CC5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0712EA5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7DE9917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7751155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021FFD0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3FDB9F4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7582821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0B75FED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66E6BE56">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4FFE2D0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1E755F2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17F1C08F">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1650DE7F">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7月15</w:t>
      </w:r>
      <w:r>
        <w:rPr>
          <w:rFonts w:hint="eastAsia" w:ascii="仿宋_GB2312" w:eastAsia="仿宋_GB2312"/>
          <w:sz w:val="30"/>
          <w:szCs w:val="30"/>
        </w:rPr>
        <w:t>日</w:t>
      </w:r>
      <w:r>
        <w:rPr>
          <w:rFonts w:hint="eastAsia" w:ascii="仿宋_GB2312" w:eastAsia="仿宋_GB2312"/>
          <w:sz w:val="30"/>
          <w:szCs w:val="30"/>
        </w:rPr>
        <w:br w:type="page"/>
      </w:r>
      <w:bookmarkStart w:id="10" w:name="_Toc530583922"/>
      <w:bookmarkStart w:id="11" w:name="_Toc530583879"/>
      <w:bookmarkStart w:id="12" w:name="_Toc23057"/>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6C333EE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5F96870C">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2811163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14DF7B5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4C80D8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69BEB1B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30E4C1FA">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293B903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79B7482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44F9F38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3C3EC642">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1EAF06F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3A03402">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20A867E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4C2994C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56949F9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364EC1C2">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5F131D7D">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20DB485B">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3E4A0D5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3F97238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9D62131">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30825B8C">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3802B9A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05E51B5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78551C0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182474B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511FF2A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58208E70">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5114421B">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10A0AF57">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01C3B780">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B32DAF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711C09C3">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61D084B1">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33E882F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1F088D35">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38262B89">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22679CF0">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11D62014">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27639C6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56EBF5FF">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2CC9F876">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3D1D9E1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46516D5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6921C36E">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4E526B9C">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1360CDD6">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4ED2F431">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4301380F">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1AC2A4FB">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0C989E2A">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7193265A">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233C5B6E">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2552CE1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70DB76B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432D040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511D5DC6">
      <w:pPr>
        <w:pStyle w:val="4"/>
        <w:numPr>
          <w:ilvl w:val="0"/>
          <w:numId w:val="0"/>
        </w:numPr>
        <w:jc w:val="center"/>
        <w:outlineLvl w:val="9"/>
        <w:rPr>
          <w:rFonts w:hint="eastAsia" w:ascii="仿宋" w:hAnsi="仿宋" w:eastAsia="仿宋" w:cs="仿宋"/>
          <w:snapToGrid w:val="0"/>
          <w:sz w:val="44"/>
          <w:szCs w:val="44"/>
        </w:rPr>
      </w:pPr>
    </w:p>
    <w:p w14:paraId="242C0F56">
      <w:pPr>
        <w:rPr>
          <w:rFonts w:hint="eastAsia" w:ascii="仿宋" w:hAnsi="仿宋" w:eastAsia="仿宋" w:cs="仿宋"/>
          <w:snapToGrid w:val="0"/>
          <w:sz w:val="44"/>
          <w:szCs w:val="44"/>
        </w:rPr>
      </w:pPr>
    </w:p>
    <w:p w14:paraId="07A0F551">
      <w:pPr>
        <w:pStyle w:val="6"/>
        <w:rPr>
          <w:rFonts w:hint="eastAsia" w:ascii="仿宋" w:hAnsi="仿宋" w:eastAsia="仿宋" w:cs="仿宋"/>
          <w:snapToGrid w:val="0"/>
          <w:sz w:val="44"/>
          <w:szCs w:val="44"/>
        </w:rPr>
      </w:pPr>
    </w:p>
    <w:p w14:paraId="2D22328F">
      <w:pPr>
        <w:pStyle w:val="4"/>
        <w:numPr>
          <w:ilvl w:val="0"/>
          <w:numId w:val="0"/>
        </w:numPr>
        <w:jc w:val="both"/>
        <w:rPr>
          <w:rFonts w:hint="eastAsia" w:ascii="仿宋" w:hAnsi="仿宋" w:eastAsia="仿宋" w:cs="仿宋"/>
          <w:snapToGrid w:val="0"/>
          <w:sz w:val="44"/>
          <w:szCs w:val="44"/>
        </w:rPr>
      </w:pPr>
      <w:bookmarkStart w:id="13" w:name="_Toc4053"/>
    </w:p>
    <w:p w14:paraId="38C7142B">
      <w:pPr>
        <w:rPr>
          <w:rFonts w:hint="eastAsia" w:ascii="仿宋" w:hAnsi="仿宋" w:eastAsia="仿宋" w:cs="仿宋"/>
          <w:snapToGrid w:val="0"/>
          <w:sz w:val="44"/>
          <w:szCs w:val="44"/>
        </w:rPr>
      </w:pPr>
    </w:p>
    <w:p w14:paraId="264077EB">
      <w:pPr>
        <w:pStyle w:val="2"/>
        <w:rPr>
          <w:rFonts w:hint="eastAsia"/>
        </w:rPr>
      </w:pPr>
    </w:p>
    <w:p w14:paraId="164A7CC1">
      <w:pPr>
        <w:pStyle w:val="2"/>
        <w:rPr>
          <w:rFonts w:hint="eastAsia"/>
        </w:rPr>
      </w:pPr>
    </w:p>
    <w:p w14:paraId="1FB7A1AC">
      <w:pPr>
        <w:pStyle w:val="2"/>
        <w:rPr>
          <w:rFonts w:hint="eastAsia"/>
        </w:rPr>
      </w:pPr>
    </w:p>
    <w:p w14:paraId="6B6E3B69">
      <w:pPr>
        <w:pStyle w:val="2"/>
        <w:rPr>
          <w:rFonts w:hint="eastAsia"/>
        </w:rPr>
      </w:pPr>
    </w:p>
    <w:p w14:paraId="3B8445AE">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2147AA7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03105CA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2A7ADC2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671B27C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本项目为单次供货项目，根据我司实际要求供货期进行供货。供货方接到我司送货通知后，3个工作日内将货物如数送至我司指定地点。</w:t>
      </w:r>
    </w:p>
    <w:p w14:paraId="254AA16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373EDCE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送货完成后，供货方提供经双方确认的送货清单及增值税专用发票，采购人自收到准确清单和发票后，于次二月完成货款支付。</w:t>
      </w:r>
    </w:p>
    <w:p w14:paraId="532C94C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4BA45F3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59C9FEE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004A13BC">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6568A7BD">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700042A7">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42E56D97">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1A87F7ED">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54071E8F">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2AC56250">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6920202A">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001A6C37">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7485B43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7A0B248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07F061B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755786A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5E8D44C8">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49FC2F3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20CF80DB">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777A05B5">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3702A51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71ECCC19">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3EAC458C">
            <w:pPr>
              <w:adjustRightInd/>
              <w:snapToGrid/>
              <w:spacing w:after="0"/>
              <w:jc w:val="center"/>
              <w:rPr>
                <w:rFonts w:hint="eastAsia" w:ascii="Times New Roman" w:hAnsi="Times New Roman" w:eastAsia="方正仿宋_GBK" w:cs="Times New Roman"/>
                <w:b/>
                <w:bCs/>
                <w:sz w:val="24"/>
                <w:szCs w:val="24"/>
              </w:rPr>
            </w:pPr>
          </w:p>
        </w:tc>
      </w:tr>
      <w:tr w14:paraId="2568F350">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63B3BAA6">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23D1A01F">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207C60EB">
            <w:pPr>
              <w:adjustRightInd/>
              <w:snapToGrid/>
              <w:spacing w:after="0"/>
              <w:jc w:val="left"/>
              <w:rPr>
                <w:rFonts w:hint="eastAsia" w:ascii="Times New Roman" w:hAnsi="Times New Roman" w:eastAsia="方正仿宋_GBK" w:cs="Times New Roman"/>
                <w:b/>
                <w:bCs/>
                <w:sz w:val="24"/>
                <w:szCs w:val="24"/>
              </w:rPr>
            </w:pPr>
          </w:p>
        </w:tc>
      </w:tr>
      <w:tr w14:paraId="7D4B9F01">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2262A5B3">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4DEED787">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0BBA1FFB">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77A64D3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3786C9C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62EAF74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0AAF2C0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设备/备件符合用户方使用或安装要求</w:t>
      </w:r>
      <w:r>
        <w:rPr>
          <w:rFonts w:hint="eastAsia" w:ascii="方正仿宋_GBK" w:hAnsi="方正仿宋_GBK" w:eastAsia="方正仿宋_GBK" w:cs="方正仿宋_GBK"/>
          <w:sz w:val="28"/>
          <w:szCs w:val="28"/>
          <w:lang w:eastAsia="zh-CN"/>
        </w:rPr>
        <w:t>。</w:t>
      </w:r>
    </w:p>
    <w:p w14:paraId="7C25D98A">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4C7E45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总</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02CA0452">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13B352A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送货完成后，供货方提供经双方确认的送货清单及增值税专用发票，采购人自收到准确清单和发票后，于次二月完成货款支付</w:t>
      </w:r>
      <w:r>
        <w:rPr>
          <w:rFonts w:hint="eastAsia" w:ascii="仿宋" w:hAnsi="仿宋" w:eastAsia="仿宋" w:cs="仿宋"/>
          <w:color w:val="auto"/>
          <w:kern w:val="2"/>
          <w:sz w:val="30"/>
          <w:szCs w:val="30"/>
          <w:lang w:eastAsia="zh-CN"/>
        </w:rPr>
        <w:t>。</w:t>
      </w:r>
    </w:p>
    <w:p w14:paraId="59C2D9F9">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7CEA7FDD">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4CE59733">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08A34721">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42754E50">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63E2DF43">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1B88924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78238068">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54F91E9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3149B7AB">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606A1F8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5FFC8B7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78A78EBF">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1D16FDDB">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2C80AD0D">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419769A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4B215D9F">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4036410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3B96830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4F36E85E">
      <w:pPr>
        <w:rPr>
          <w:rFonts w:hint="eastAsia" w:ascii="方正仿宋_GBK" w:hAnsi="方正仿宋_GBK" w:eastAsia="方正仿宋_GBK" w:cs="方正仿宋_GBK"/>
          <w:sz w:val="28"/>
          <w:szCs w:val="28"/>
        </w:rPr>
      </w:pPr>
    </w:p>
    <w:p w14:paraId="685C2E63">
      <w:pPr>
        <w:rPr>
          <w:rFonts w:hint="eastAsia" w:ascii="方正仿宋_GBK" w:hAnsi="方正仿宋_GBK" w:eastAsia="方正仿宋_GBK" w:cs="方正仿宋_GBK"/>
          <w:sz w:val="28"/>
          <w:szCs w:val="28"/>
        </w:rPr>
      </w:pPr>
    </w:p>
    <w:p w14:paraId="0671B23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7F8FAF5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02F2AB6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57AE5EC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2AB30E5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1A0056B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6283D68A">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4ECD5B12">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0F1420B3">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阴阳树脂采购</w:t>
      </w:r>
      <w:r>
        <w:rPr>
          <w:rFonts w:hint="eastAsia" w:ascii="方正仿宋_GBK" w:hAnsi="方正仿宋_GBK" w:eastAsia="方正仿宋_GBK" w:cs="方正仿宋_GBK"/>
          <w:b/>
          <w:bCs/>
          <w:sz w:val="24"/>
          <w:szCs w:val="24"/>
          <w:highlight w:val="none"/>
        </w:rPr>
        <w:t>项目</w:t>
      </w:r>
    </w:p>
    <w:p w14:paraId="4571A653">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3CBE5207">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06B1060C">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5B509F7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71F6DE76">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493A714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36874CF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2A66000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1482AEC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2D9FF51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3FD79D5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6AB0BE7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4F44041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3E89C63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6CEBC79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25B0B2D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7322BD3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173186E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7F6E7A7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2415968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1D5833D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0DF73EB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52D7DFD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D08A9C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2C271FA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5002BE7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655AC06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76DD7FD5">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4F426AB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76C8178C">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175E83BD">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4469DA80">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0289B1D8">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3B4A6615">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537010CC">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12F9E868">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32D91317">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3A411AA5">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092938E5">
      <w:pPr>
        <w:spacing w:line="480" w:lineRule="auto"/>
        <w:jc w:val="right"/>
        <w:rPr>
          <w:rFonts w:hint="eastAsia" w:ascii="仿宋" w:hAnsi="仿宋" w:eastAsia="仿宋" w:cs="仿宋"/>
          <w:sz w:val="32"/>
        </w:rPr>
      </w:pPr>
    </w:p>
    <w:p w14:paraId="446B1E0B">
      <w:pPr>
        <w:rPr>
          <w:rFonts w:hint="eastAsia" w:ascii="仿宋" w:hAnsi="仿宋" w:eastAsia="仿宋" w:cs="仿宋"/>
          <w:sz w:val="44"/>
        </w:rPr>
      </w:pPr>
    </w:p>
    <w:p w14:paraId="5B0FCF76">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13086B53">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阴阳树脂采购</w:t>
      </w:r>
      <w:r>
        <w:rPr>
          <w:rFonts w:hint="eastAsia" w:ascii="仿宋" w:hAnsi="仿宋" w:eastAsia="仿宋" w:cs="仿宋"/>
          <w:sz w:val="52"/>
        </w:rPr>
        <w:t>项目</w:t>
      </w:r>
    </w:p>
    <w:p w14:paraId="564F7305">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SX-CG-SZ-2506005</w:t>
      </w:r>
    </w:p>
    <w:p w14:paraId="0809E126">
      <w:pPr>
        <w:rPr>
          <w:rFonts w:hint="eastAsia" w:ascii="仿宋" w:hAnsi="仿宋" w:eastAsia="仿宋" w:cs="仿宋"/>
          <w:sz w:val="44"/>
        </w:rPr>
      </w:pPr>
    </w:p>
    <w:p w14:paraId="24FAC9AA">
      <w:pPr>
        <w:rPr>
          <w:rFonts w:hint="eastAsia" w:ascii="仿宋" w:hAnsi="仿宋" w:eastAsia="仿宋" w:cs="仿宋"/>
          <w:sz w:val="44"/>
        </w:rPr>
      </w:pPr>
    </w:p>
    <w:p w14:paraId="54015880">
      <w:pPr>
        <w:rPr>
          <w:rFonts w:hint="eastAsia" w:ascii="仿宋" w:hAnsi="仿宋" w:eastAsia="仿宋" w:cs="仿宋"/>
          <w:sz w:val="84"/>
        </w:rPr>
      </w:pPr>
    </w:p>
    <w:p w14:paraId="2B80D2D8">
      <w:pPr>
        <w:jc w:val="center"/>
        <w:rPr>
          <w:rFonts w:hint="eastAsia" w:ascii="仿宋" w:hAnsi="仿宋" w:eastAsia="仿宋" w:cs="仿宋"/>
          <w:sz w:val="84"/>
        </w:rPr>
      </w:pPr>
      <w:r>
        <w:rPr>
          <w:rFonts w:hint="eastAsia" w:ascii="仿宋" w:hAnsi="仿宋" w:eastAsia="仿宋" w:cs="仿宋"/>
          <w:sz w:val="84"/>
        </w:rPr>
        <w:t>报价文件</w:t>
      </w:r>
    </w:p>
    <w:p w14:paraId="7FAAFC9D">
      <w:pPr>
        <w:jc w:val="center"/>
        <w:rPr>
          <w:rFonts w:hint="eastAsia" w:ascii="仿宋" w:hAnsi="仿宋" w:eastAsia="仿宋" w:cs="仿宋"/>
          <w:sz w:val="24"/>
        </w:rPr>
      </w:pPr>
    </w:p>
    <w:p w14:paraId="026924C0">
      <w:pPr>
        <w:jc w:val="center"/>
        <w:rPr>
          <w:rFonts w:hint="eastAsia" w:ascii="仿宋" w:hAnsi="仿宋" w:eastAsia="仿宋" w:cs="仿宋"/>
          <w:sz w:val="24"/>
        </w:rPr>
      </w:pPr>
    </w:p>
    <w:p w14:paraId="7ECB36D1">
      <w:pPr>
        <w:spacing w:line="480" w:lineRule="auto"/>
        <w:jc w:val="center"/>
        <w:rPr>
          <w:rFonts w:hint="eastAsia" w:ascii="仿宋" w:hAnsi="仿宋" w:eastAsia="仿宋" w:cs="仿宋"/>
          <w:sz w:val="24"/>
        </w:rPr>
      </w:pPr>
    </w:p>
    <w:p w14:paraId="61FC5D52">
      <w:pPr>
        <w:spacing w:line="480" w:lineRule="auto"/>
        <w:jc w:val="center"/>
        <w:rPr>
          <w:rFonts w:hint="eastAsia" w:ascii="仿宋" w:hAnsi="仿宋" w:eastAsia="仿宋" w:cs="仿宋"/>
          <w:sz w:val="24"/>
        </w:rPr>
      </w:pPr>
    </w:p>
    <w:p w14:paraId="35E8C69B">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2F0F216">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29D4C159">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325527D4">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52362826">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268B38B6">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6BF06123">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0F56147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绍兴市再生能源发展有限公司 阴阳树脂 采购</w:t>
      </w:r>
      <w:r>
        <w:rPr>
          <w:rFonts w:hint="eastAsia" w:ascii="仿宋" w:hAnsi="仿宋" w:eastAsia="仿宋" w:cs="仿宋"/>
          <w:sz w:val="30"/>
          <w:szCs w:val="30"/>
          <w:u w:val="none"/>
          <w:lang w:val="en-US" w:eastAsia="zh-CN"/>
        </w:rPr>
        <w:t>项目。</w:t>
      </w:r>
    </w:p>
    <w:tbl>
      <w:tblPr>
        <w:tblStyle w:val="13"/>
        <w:tblW w:w="5545" w:type="pct"/>
        <w:jc w:val="center"/>
        <w:tblLayout w:type="fixed"/>
        <w:tblCellMar>
          <w:top w:w="0" w:type="dxa"/>
          <w:left w:w="108" w:type="dxa"/>
          <w:bottom w:w="0" w:type="dxa"/>
          <w:right w:w="108" w:type="dxa"/>
        </w:tblCellMar>
      </w:tblPr>
      <w:tblGrid>
        <w:gridCol w:w="759"/>
        <w:gridCol w:w="2213"/>
        <w:gridCol w:w="2649"/>
        <w:gridCol w:w="1065"/>
        <w:gridCol w:w="1080"/>
        <w:gridCol w:w="1165"/>
        <w:gridCol w:w="1370"/>
      </w:tblGrid>
      <w:tr w14:paraId="6BD8B47F">
        <w:tblPrEx>
          <w:tblCellMar>
            <w:top w:w="0" w:type="dxa"/>
            <w:left w:w="108" w:type="dxa"/>
            <w:bottom w:w="0" w:type="dxa"/>
            <w:right w:w="108" w:type="dxa"/>
          </w:tblCellMar>
        </w:tblPrEx>
        <w:trPr>
          <w:trHeight w:val="41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EF7FB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序号</w:t>
            </w:r>
          </w:p>
        </w:tc>
        <w:tc>
          <w:tcPr>
            <w:tcW w:w="2213" w:type="dxa"/>
            <w:tcBorders>
              <w:top w:val="single" w:color="000000" w:sz="4" w:space="0"/>
              <w:left w:val="single" w:color="000000" w:sz="4" w:space="0"/>
              <w:bottom w:val="single" w:color="000000" w:sz="4" w:space="0"/>
              <w:right w:val="single" w:color="000000" w:sz="4" w:space="0"/>
            </w:tcBorders>
            <w:noWrap/>
            <w:vAlign w:val="center"/>
          </w:tcPr>
          <w:p w14:paraId="4DE1D7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lang w:val="en-US"/>
              </w:rPr>
            </w:pPr>
            <w:r>
              <w:rPr>
                <w:rFonts w:hint="eastAsia" w:ascii="仿宋" w:hAnsi="仿宋" w:eastAsia="仿宋" w:cs="仿宋"/>
                <w:i w:val="0"/>
                <w:iCs w:val="0"/>
                <w:strike w:val="0"/>
                <w:dstrike w:val="0"/>
                <w:color w:val="000000"/>
                <w:kern w:val="0"/>
                <w:sz w:val="24"/>
                <w:szCs w:val="24"/>
                <w:highlight w:val="none"/>
                <w:u w:val="none"/>
                <w:lang w:val="en-US" w:eastAsia="zh-CN" w:bidi="ar"/>
              </w:rPr>
              <w:t>产品名称</w:t>
            </w:r>
          </w:p>
        </w:tc>
        <w:tc>
          <w:tcPr>
            <w:tcW w:w="2649" w:type="dxa"/>
            <w:tcBorders>
              <w:top w:val="single" w:color="000000" w:sz="4" w:space="0"/>
              <w:left w:val="single" w:color="000000" w:sz="4" w:space="0"/>
              <w:bottom w:val="single" w:color="000000" w:sz="4" w:space="0"/>
              <w:right w:val="single" w:color="000000" w:sz="4" w:space="0"/>
            </w:tcBorders>
            <w:noWrap/>
            <w:vAlign w:val="center"/>
          </w:tcPr>
          <w:p w14:paraId="52B318D9">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型号规格</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DFD56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5EA3B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单位</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F2FF2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单价（元）</w:t>
            </w:r>
          </w:p>
        </w:tc>
        <w:tc>
          <w:tcPr>
            <w:tcW w:w="1370" w:type="dxa"/>
            <w:tcBorders>
              <w:top w:val="single" w:color="000000" w:sz="4" w:space="0"/>
              <w:left w:val="single" w:color="000000" w:sz="4" w:space="0"/>
              <w:bottom w:val="single" w:color="000000" w:sz="4" w:space="0"/>
              <w:right w:val="single" w:color="000000" w:sz="4" w:space="0"/>
            </w:tcBorders>
            <w:noWrap/>
            <w:vAlign w:val="center"/>
          </w:tcPr>
          <w:p w14:paraId="503EC7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金额</w:t>
            </w:r>
          </w:p>
        </w:tc>
      </w:tr>
      <w:tr w14:paraId="13FD77C2">
        <w:tblPrEx>
          <w:tblCellMar>
            <w:top w:w="0" w:type="dxa"/>
            <w:left w:w="108" w:type="dxa"/>
            <w:bottom w:w="0" w:type="dxa"/>
            <w:right w:w="108" w:type="dxa"/>
          </w:tblCellMar>
        </w:tblPrEx>
        <w:trPr>
          <w:trHeight w:val="38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EE463D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0E2CD640">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阴树脂</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1649900">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201*7MB</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4EA79A2">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9EA002">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公斤</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75643A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F0EB4C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761CA8EC">
        <w:tblPrEx>
          <w:tblCellMar>
            <w:top w:w="0" w:type="dxa"/>
            <w:left w:w="108" w:type="dxa"/>
            <w:bottom w:w="0" w:type="dxa"/>
            <w:right w:w="108" w:type="dxa"/>
          </w:tblCellMar>
        </w:tblPrEx>
        <w:trPr>
          <w:trHeight w:val="4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99C396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62A15D3A">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阳树脂</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379C36F">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001*7MB</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96ED80">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122C63">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公斤</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29192E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D15A9A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bl>
    <w:p w14:paraId="7CA443B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bookmarkStart w:id="22" w:name="_GoBack"/>
      <w:bookmarkEnd w:id="22"/>
    </w:p>
    <w:p w14:paraId="0724F77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3381C52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付款方式：送货完成后，供货方提供经双方确认的送货清单及增值税专用发票，采购人自收到准确清单和发票后，于次二月完成货款支付</w:t>
      </w:r>
      <w:r>
        <w:rPr>
          <w:rFonts w:hint="eastAsia" w:ascii="仿宋" w:hAnsi="仿宋" w:eastAsia="仿宋" w:cs="仿宋"/>
          <w:color w:val="auto"/>
          <w:kern w:val="2"/>
          <w:sz w:val="30"/>
          <w:szCs w:val="30"/>
        </w:rPr>
        <w:t>。</w:t>
      </w:r>
      <w:r>
        <w:rPr>
          <w:rFonts w:hint="eastAsia" w:ascii="仿宋_GB2312" w:eastAsia="仿宋_GB2312"/>
          <w:color w:val="auto"/>
          <w:kern w:val="2"/>
          <w:sz w:val="30"/>
          <w:szCs w:val="30"/>
          <w:highlight w:val="none"/>
          <w:lang w:eastAsia="zh-CN"/>
        </w:rPr>
        <w:t>【禁止擅自修改付款条件，未满足该条件则视为无效投标】</w:t>
      </w:r>
    </w:p>
    <w:p w14:paraId="0234991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202D29F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val="en-US" w:eastAsia="zh-CN"/>
        </w:rPr>
        <w:t>整</w:t>
      </w:r>
      <w:r>
        <w:rPr>
          <w:rFonts w:hint="eastAsia" w:ascii="仿宋" w:hAnsi="仿宋" w:eastAsia="仿宋" w:cs="仿宋"/>
          <w:sz w:val="30"/>
          <w:szCs w:val="30"/>
          <w:lang w:eastAsia="zh-CN"/>
        </w:rPr>
        <w:t>。</w:t>
      </w:r>
    </w:p>
    <w:p w14:paraId="7E25A0B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0A7440A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4C2C7ECC">
      <w:pPr>
        <w:snapToGrid w:val="0"/>
        <w:ind w:firstLine="480" w:firstLineChars="200"/>
        <w:jc w:val="right"/>
        <w:rPr>
          <w:rFonts w:hint="eastAsia" w:ascii="仿宋" w:hAnsi="仿宋" w:eastAsia="仿宋" w:cs="仿宋"/>
          <w:sz w:val="24"/>
          <w:szCs w:val="24"/>
        </w:rPr>
      </w:pPr>
    </w:p>
    <w:p w14:paraId="60B91BE3">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0A2CC305">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5626344D">
      <w:pPr>
        <w:spacing w:line="360" w:lineRule="auto"/>
        <w:jc w:val="center"/>
        <w:rPr>
          <w:rFonts w:hint="eastAsia" w:ascii="仿宋" w:hAnsi="仿宋" w:eastAsia="仿宋" w:cs="仿宋"/>
          <w:b/>
          <w:color w:val="auto"/>
          <w:sz w:val="44"/>
        </w:rPr>
      </w:pPr>
      <w:bookmarkStart w:id="19" w:name="_Toc108839328"/>
      <w:bookmarkStart w:id="20" w:name="_Toc10316567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6AE08301">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7EA87CA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26E9B76E">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3E55AD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D43A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1E2A9B04">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471F33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788A3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361176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412DA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C6FA1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6A410CFA">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7C21A4C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46457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021360B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E82AD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A4C7C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C144A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2B4E4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EF221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16013975">
      <w:pPr>
        <w:pStyle w:val="10"/>
        <w:rPr>
          <w:rFonts w:hint="eastAsia" w:ascii="仿宋" w:hAnsi="仿宋" w:eastAsia="仿宋" w:cs="仿宋"/>
          <w:color w:val="auto"/>
        </w:rPr>
      </w:pPr>
    </w:p>
    <w:p w14:paraId="0BE5672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6F3DE7E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3B9AB3D3">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color w:val="auto"/>
          <w:kern w:val="2"/>
          <w:sz w:val="30"/>
          <w:szCs w:val="30"/>
        </w:rPr>
        <w:t>送货完成后，供货方提供经双方确认的送货清单及增值税专用发票，采购人自收到准确清单和发票后，于次二月完成货款支付</w:t>
      </w:r>
      <w:r>
        <w:rPr>
          <w:rFonts w:hint="eastAsia" w:ascii="仿宋" w:hAnsi="仿宋" w:eastAsia="仿宋" w:cs="仿宋"/>
          <w:color w:val="auto"/>
          <w:kern w:val="2"/>
          <w:sz w:val="30"/>
          <w:szCs w:val="30"/>
          <w:lang w:eastAsia="zh-CN"/>
        </w:rPr>
        <w:t>。</w:t>
      </w:r>
    </w:p>
    <w:p w14:paraId="5C5F21B3">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3F704C5E">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3654FF2B">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692C6A7">
      <w:pPr>
        <w:snapToGrid w:val="0"/>
        <w:ind w:firstLine="480" w:firstLineChars="200"/>
        <w:jc w:val="right"/>
        <w:rPr>
          <w:rFonts w:hint="eastAsia" w:ascii="仿宋" w:hAnsi="仿宋" w:eastAsia="仿宋" w:cs="仿宋"/>
          <w:color w:val="auto"/>
          <w:sz w:val="24"/>
          <w:szCs w:val="24"/>
        </w:rPr>
      </w:pPr>
    </w:p>
    <w:p w14:paraId="388E64EA">
      <w:pPr>
        <w:snapToGrid w:val="0"/>
        <w:ind w:firstLine="480" w:firstLineChars="200"/>
        <w:jc w:val="right"/>
        <w:rPr>
          <w:rFonts w:hint="eastAsia" w:ascii="仿宋" w:hAnsi="仿宋" w:eastAsia="仿宋" w:cs="仿宋"/>
          <w:color w:val="auto"/>
          <w:sz w:val="24"/>
          <w:szCs w:val="24"/>
        </w:rPr>
      </w:pPr>
    </w:p>
    <w:p w14:paraId="7D02183F">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589C6760">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4EBD555D">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2C44AED6">
      <w:pPr>
        <w:snapToGrid w:val="0"/>
        <w:ind w:firstLine="1926" w:firstLineChars="600"/>
        <w:jc w:val="left"/>
        <w:rPr>
          <w:rFonts w:hint="eastAsia" w:ascii="仿宋" w:hAnsi="仿宋" w:eastAsia="仿宋" w:cs="仿宋"/>
          <w:b/>
          <w:spacing w:val="40"/>
          <w:sz w:val="24"/>
          <w:szCs w:val="24"/>
        </w:rPr>
      </w:pPr>
    </w:p>
    <w:p w14:paraId="1C6977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1B735AF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493725E4">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阴阳树脂采购项目</w:t>
      </w:r>
      <w:r>
        <w:rPr>
          <w:rFonts w:hint="eastAsia" w:ascii="仿宋" w:hAnsi="仿宋" w:eastAsia="仿宋" w:cs="仿宋"/>
          <w:sz w:val="28"/>
          <w:szCs w:val="28"/>
        </w:rPr>
        <w:t>询价采购，并作如下承诺：</w:t>
      </w:r>
    </w:p>
    <w:p w14:paraId="21CED2A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72F75F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183FD9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00D82C6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4515FE5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102EA80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35EDF42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65EFC678">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62321794">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6FE5C13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294BCAE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09756603">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972D">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67D7A864">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9DB95DA2"/>
    <w:multiLevelType w:val="singleLevel"/>
    <w:tmpl w:val="9DB95DA2"/>
    <w:lvl w:ilvl="0" w:tentative="0">
      <w:start w:val="1"/>
      <w:numFmt w:val="decimal"/>
      <w:suff w:val="nothing"/>
      <w:lvlText w:val="%1"/>
      <w:lvlJc w:val="left"/>
      <w:pPr>
        <w:ind w:left="635" w:leftChars="0" w:hanging="425" w:firstLineChars="0"/>
      </w:pPr>
      <w:rPr>
        <w:rFonts w:hint="default"/>
      </w:rPr>
    </w:lvl>
  </w:abstractNum>
  <w:abstractNum w:abstractNumId="4">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5">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2D8F1456"/>
    <w:multiLevelType w:val="singleLevel"/>
    <w:tmpl w:val="2D8F1456"/>
    <w:lvl w:ilvl="0" w:tentative="0">
      <w:start w:val="1"/>
      <w:numFmt w:val="decimal"/>
      <w:suff w:val="nothing"/>
      <w:lvlText w:val="%1"/>
      <w:lvlJc w:val="left"/>
      <w:pPr>
        <w:ind w:left="635" w:leftChars="0" w:hanging="425" w:firstLineChars="0"/>
      </w:pPr>
      <w:rPr>
        <w:rFonts w:hint="default"/>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num w:numId="1">
    <w:abstractNumId w:val="5"/>
  </w:num>
  <w:num w:numId="2">
    <w:abstractNumId w:val="7"/>
  </w:num>
  <w:num w:numId="3">
    <w:abstractNumId w:val="8"/>
  </w:num>
  <w:num w:numId="4">
    <w:abstractNumId w:val="4"/>
  </w:num>
  <w:num w:numId="5">
    <w:abstractNumId w:val="6"/>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45155ED"/>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D312B6F"/>
    <w:rsid w:val="2E003054"/>
    <w:rsid w:val="2E63630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B54546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3956B3"/>
    <w:rsid w:val="6E5526FF"/>
    <w:rsid w:val="6F2B1820"/>
    <w:rsid w:val="6F412F7A"/>
    <w:rsid w:val="707E74C2"/>
    <w:rsid w:val="70CC0A36"/>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7">
    <w:name w:val="font6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7416</Words>
  <Characters>7649</Characters>
  <Lines>53</Lines>
  <Paragraphs>15</Paragraphs>
  <TotalTime>3</TotalTime>
  <ScaleCrop>false</ScaleCrop>
  <LinksUpToDate>false</LinksUpToDate>
  <CharactersWithSpaces>8932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2025-06-16T02:26:00Z</cp:lastPrinted>
  <dcterms:modified xsi:type="dcterms:W3CDTF">2025-07-15T06:10:23Z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CE75BD5615914ED68C1CEE5FE34B0B6C</vt:lpwstr>
  </property>
  <property fmtid="{D5CDD505-2E9C-101B-9397-08002B2CF9AE}" pid="4" name="KSOTemplateDocerSaveRecord">
    <vt:lpwstr>eyJoZGlkIjoiMTJhMzY5NTZlMjQ5NzNjMzkwZmE1ZjFmZjcxYmM5YmYiLCJ1c2VySWQiOiI1NTk2NjcxNTIifQ==</vt:lpwstr>
  </property>
</Properties>
</file>