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pPr>
    </w:p>
    <w:p w14:paraId="0EED2E92">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斗链及链条采购项目</w:t>
      </w:r>
    </w:p>
    <w:p w14:paraId="6F730390">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7C1F7162">
      <w:pPr>
        <w:jc w:val="center"/>
        <w:rPr>
          <w:rFonts w:hint="eastAsia" w:ascii="仿宋" w:hAnsi="仿宋" w:eastAsia="仿宋" w:cs="仿宋"/>
          <w:b/>
          <w:sz w:val="48"/>
          <w:szCs w:val="48"/>
        </w:rPr>
      </w:pPr>
    </w:p>
    <w:p w14:paraId="6778471B">
      <w:pPr>
        <w:spacing w:line="360" w:lineRule="auto"/>
        <w:rPr>
          <w:rFonts w:hint="eastAsia" w:ascii="仿宋" w:hAnsi="仿宋" w:eastAsia="仿宋" w:cs="仿宋"/>
          <w:sz w:val="40"/>
          <w:szCs w:val="48"/>
        </w:rPr>
      </w:pPr>
    </w:p>
    <w:p w14:paraId="45CFA879">
      <w:pPr>
        <w:spacing w:line="360" w:lineRule="auto"/>
        <w:rPr>
          <w:rFonts w:hint="eastAsia" w:ascii="仿宋" w:hAnsi="仿宋" w:eastAsia="仿宋" w:cs="仿宋"/>
          <w:sz w:val="40"/>
          <w:szCs w:val="48"/>
        </w:rPr>
      </w:pPr>
    </w:p>
    <w:p w14:paraId="4EE1A441">
      <w:pPr>
        <w:spacing w:line="360" w:lineRule="auto"/>
        <w:rPr>
          <w:rFonts w:hint="eastAsia" w:ascii="仿宋" w:hAnsi="仿宋" w:eastAsia="仿宋" w:cs="仿宋"/>
          <w:sz w:val="40"/>
          <w:szCs w:val="48"/>
        </w:rPr>
      </w:pPr>
    </w:p>
    <w:p w14:paraId="36405B2A">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SX-CG-DL-2409012 </w:t>
      </w:r>
    </w:p>
    <w:p w14:paraId="5A2FDA41">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斗链及链条</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四</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6995"/>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val="en-US" w:eastAsia="zh-CN"/>
        </w:rPr>
        <w:t>斗链及链条</w:t>
      </w:r>
      <w:r>
        <w:rPr>
          <w:rFonts w:hint="eastAsia" w:ascii="仿宋" w:hAnsi="仿宋" w:eastAsia="仿宋" w:cs="仿宋"/>
          <w:sz w:val="30"/>
          <w:szCs w:val="30"/>
        </w:rPr>
        <w:t>一批，欢迎符合要求的供应商积极参与。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SX-CG-DL-2409012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205" w:type="pct"/>
        <w:jc w:val="center"/>
        <w:tblLayout w:type="fixed"/>
        <w:tblCellMar>
          <w:top w:w="0" w:type="dxa"/>
          <w:left w:w="108" w:type="dxa"/>
          <w:bottom w:w="0" w:type="dxa"/>
          <w:right w:w="108" w:type="dxa"/>
        </w:tblCellMar>
      </w:tblPr>
      <w:tblGrid>
        <w:gridCol w:w="696"/>
        <w:gridCol w:w="1285"/>
        <w:gridCol w:w="3010"/>
        <w:gridCol w:w="766"/>
        <w:gridCol w:w="758"/>
        <w:gridCol w:w="1444"/>
        <w:gridCol w:w="1709"/>
      </w:tblGrid>
      <w:tr w14:paraId="4A9D6687">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CC61B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DD8DD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010" w:type="dxa"/>
            <w:tcBorders>
              <w:top w:val="single" w:color="000000" w:sz="4" w:space="0"/>
              <w:left w:val="single" w:color="000000" w:sz="4" w:space="0"/>
              <w:bottom w:val="single" w:color="000000" w:sz="4" w:space="0"/>
              <w:right w:val="single" w:color="000000" w:sz="4" w:space="0"/>
            </w:tcBorders>
            <w:noWrap/>
            <w:vAlign w:val="center"/>
          </w:tcPr>
          <w:p w14:paraId="3AAEEF5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3A5FF9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7AC62B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444" w:type="dxa"/>
            <w:tcBorders>
              <w:top w:val="single" w:color="000000" w:sz="4" w:space="0"/>
              <w:left w:val="single" w:color="000000" w:sz="4" w:space="0"/>
              <w:bottom w:val="single" w:color="000000" w:sz="4" w:space="0"/>
              <w:right w:val="single" w:color="000000" w:sz="4" w:space="0"/>
            </w:tcBorders>
            <w:noWrap/>
            <w:vAlign w:val="center"/>
          </w:tcPr>
          <w:p w14:paraId="143851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限价/单价（元）</w:t>
            </w:r>
          </w:p>
        </w:tc>
        <w:tc>
          <w:tcPr>
            <w:tcW w:w="1709" w:type="dxa"/>
            <w:tcBorders>
              <w:top w:val="single" w:color="000000" w:sz="4" w:space="0"/>
              <w:left w:val="single" w:color="000000" w:sz="4" w:space="0"/>
              <w:bottom w:val="single" w:color="000000" w:sz="4" w:space="0"/>
              <w:right w:val="single" w:color="000000" w:sz="4" w:space="0"/>
            </w:tcBorders>
            <w:noWrap/>
            <w:vAlign w:val="center"/>
          </w:tcPr>
          <w:p w14:paraId="66E175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3745420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55910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06E02F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斗提机斗链</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6CF3AF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TB400，（NE50，H=32300毫米，P=152.4）材质：40Cr钢热处理，链板厚度8毫米</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6ECC9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890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301D25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件</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2D834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56</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6827C1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5FDBF5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8642C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7EEF12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斗提机料斗</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33CBE4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TB400，（NE50，H=32300毫米）材质：碳钢，厚度4毫米</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79B251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212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A88D2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6D317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150</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4FE568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131937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5D2DE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0C8C5A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刮板机链条</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2665C3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MS25 ；材质：20CrMnTi，节距142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78153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D1512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米</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A37A5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455</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51357F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刮板机型号为MS25,链条具体参数以现场</w:t>
            </w:r>
            <w:bookmarkStart w:id="20" w:name="_GoBack"/>
            <w:bookmarkEnd w:id="20"/>
            <w:r>
              <w:rPr>
                <w:rFonts w:hint="eastAsia" w:ascii="仿宋" w:hAnsi="仿宋" w:eastAsia="仿宋" w:cs="仿宋"/>
                <w:i w:val="0"/>
                <w:iCs w:val="0"/>
                <w:color w:val="000000"/>
                <w:kern w:val="0"/>
                <w:sz w:val="24"/>
                <w:szCs w:val="24"/>
                <w:highlight w:val="none"/>
                <w:u w:val="none"/>
                <w:lang w:val="en-US" w:eastAsia="zh-CN" w:bidi="ar"/>
              </w:rPr>
              <w:t>踏勘为准</w:t>
            </w:r>
          </w:p>
        </w:tc>
      </w:tr>
      <w:tr w14:paraId="7309BAF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3640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62AE80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斗提机上导轨</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7C2CEB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6*100*1800mm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1E587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BED99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件</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82E83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650</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558601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6A256D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5DF4C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0A54B0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斗提机下导轨</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7CDAD28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6*100*900mm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74FC1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345720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件</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10F31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600</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0FAD8F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0FAE7A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FA955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765A39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斗链插销</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4A95126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材质：40Cr人，P=152.4</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A1E5C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46C16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4E6A5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16</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062263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3C4CA43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3.投标单位需提前到现场踏勘测量并于技术人员沟通符合实际所需的采购内容，明确具体参数。</w:t>
      </w:r>
    </w:p>
    <w:p w14:paraId="7AB58E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4.需根据采购人实际需求时间进行供货。</w:t>
      </w:r>
    </w:p>
    <w:p w14:paraId="2F6187C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19.4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24FDCBE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rPr>
          <w:rFonts w:hint="default"/>
          <w:lang w:val="en-US" w:eastAsia="zh-CN"/>
        </w:rPr>
      </w:pPr>
      <w:r>
        <w:rPr>
          <w:rFonts w:hint="eastAsia" w:ascii="仿宋" w:hAnsi="仿宋" w:eastAsia="仿宋" w:cs="仿宋"/>
          <w:sz w:val="30"/>
          <w:szCs w:val="30"/>
          <w:lang w:val="en-US" w:eastAsia="zh-CN"/>
        </w:rPr>
        <w:t>5.本项目内容不允许分包。</w:t>
      </w:r>
    </w:p>
    <w:p w14:paraId="708971E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442D0E0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lang w:val="en-US" w:eastAsia="zh-CN"/>
        </w:rPr>
        <w:t>9月20</w:t>
      </w:r>
      <w:r>
        <w:rPr>
          <w:rFonts w:hint="eastAsia" w:ascii="仿宋_GB2312" w:eastAsia="仿宋_GB2312"/>
          <w:sz w:val="30"/>
          <w:szCs w:val="30"/>
        </w:rPr>
        <w:t>日1</w:t>
      </w:r>
      <w:r>
        <w:rPr>
          <w:rFonts w:hint="eastAsia" w:ascii="仿宋_GB2312" w:eastAsia="仿宋_GB2312"/>
          <w:sz w:val="30"/>
          <w:szCs w:val="30"/>
          <w:lang w:val="en-US" w:eastAsia="zh-CN"/>
        </w:rPr>
        <w:t>3</w:t>
      </w:r>
      <w:r>
        <w:rPr>
          <w:rFonts w:hint="eastAsia" w:ascii="仿宋_GB2312" w:eastAsia="仿宋_GB2312"/>
          <w:sz w:val="30"/>
          <w:szCs w:val="30"/>
        </w:rPr>
        <w:t>:</w:t>
      </w:r>
      <w:r>
        <w:rPr>
          <w:rFonts w:hint="eastAsia" w:ascii="仿宋_GB2312" w:eastAsia="仿宋_GB2312"/>
          <w:sz w:val="30"/>
          <w:szCs w:val="30"/>
          <w:lang w:val="en-US" w:eastAsia="zh-CN"/>
        </w:rPr>
        <w:t>30</w:t>
      </w:r>
      <w:r>
        <w:rPr>
          <w:rFonts w:hint="eastAsia" w:ascii="仿宋_GB2312" w:eastAsia="仿宋_GB2312"/>
          <w:sz w:val="30"/>
          <w:szCs w:val="30"/>
        </w:rPr>
        <w:t>。</w:t>
      </w:r>
    </w:p>
    <w:p w14:paraId="184FDF4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1E2A314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189789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282665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02E31FE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0A43334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14:paraId="33DFEE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0EEEF63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0FA66D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3A02A42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41456F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6048C0FB">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425ED91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0F9BBB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14:paraId="6AF90FA5">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7931832">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2024</w:t>
      </w:r>
      <w:r>
        <w:rPr>
          <w:rFonts w:hint="default" w:ascii="仿宋_GB2312" w:eastAsia="仿宋_GB2312"/>
          <w:sz w:val="30"/>
          <w:szCs w:val="30"/>
          <w:lang w:val="en-US"/>
        </w:rPr>
        <w:t>年</w:t>
      </w:r>
      <w:r>
        <w:rPr>
          <w:rFonts w:hint="eastAsia" w:ascii="仿宋_GB2312" w:eastAsia="仿宋_GB2312"/>
          <w:sz w:val="30"/>
          <w:szCs w:val="30"/>
          <w:lang w:val="en-US" w:eastAsia="zh-CN"/>
        </w:rPr>
        <w:t>9月14</w:t>
      </w:r>
      <w:r>
        <w:rPr>
          <w:rFonts w:hint="eastAsia" w:ascii="仿宋_GB2312" w:eastAsia="仿宋_GB2312"/>
          <w:sz w:val="30"/>
          <w:szCs w:val="30"/>
        </w:rPr>
        <w:t>日</w:t>
      </w:r>
    </w:p>
    <w:p w14:paraId="758970A0">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23057"/>
      <w:bookmarkStart w:id="9" w:name="_Toc530583879"/>
      <w:bookmarkStart w:id="10" w:name="_Toc530583922"/>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27F9D5DB">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14:paraId="5C0186BA">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69FB88BF">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71CF602B">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w:t>
      </w:r>
    </w:p>
    <w:p w14:paraId="588697BD">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14:paraId="74895D5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本项目为单次供货合同，</w:t>
      </w:r>
      <w:r>
        <w:rPr>
          <w:rFonts w:hint="eastAsia" w:ascii="仿宋" w:hAnsi="仿宋" w:eastAsia="仿宋" w:cs="仿宋"/>
          <w:color w:val="auto"/>
          <w:kern w:val="2"/>
          <w:sz w:val="30"/>
          <w:szCs w:val="30"/>
        </w:rPr>
        <w:t>根据采购人</w:t>
      </w:r>
      <w:r>
        <w:rPr>
          <w:rFonts w:hint="eastAsia" w:ascii="仿宋" w:hAnsi="仿宋" w:eastAsia="仿宋" w:cs="仿宋"/>
          <w:color w:val="auto"/>
          <w:kern w:val="2"/>
          <w:sz w:val="30"/>
          <w:szCs w:val="30"/>
          <w:lang w:eastAsia="zh-CN"/>
        </w:rPr>
        <w:t>实际要求供货期进行供货</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7个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送货完成后，供货方</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供货方需提供一年质保，其履约保证金（合同价的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）到时自动转为质保金，质保期从验收之日起计算，</w:t>
      </w:r>
      <w:r>
        <w:rPr>
          <w:rFonts w:hint="eastAsia" w:ascii="仿宋" w:hAnsi="仿宋" w:eastAsia="仿宋" w:cs="仿宋"/>
          <w:color w:val="auto"/>
          <w:sz w:val="30"/>
          <w:szCs w:val="30"/>
          <w:lang w:val="en-US" w:eastAsia="zh-CN"/>
        </w:rPr>
        <w:t>质保期满后，招标人退还质保金（无息）。</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166047B5">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52E2046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送货完成后，供货方</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供货方需提供一年质保，其履约保证金（合同价的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）到时自动转为质保金，质保期从验收之日起计算，</w:t>
      </w:r>
      <w:r>
        <w:rPr>
          <w:rFonts w:hint="eastAsia" w:ascii="仿宋" w:hAnsi="仿宋" w:eastAsia="仿宋" w:cs="仿宋"/>
          <w:color w:val="auto"/>
          <w:sz w:val="30"/>
          <w:szCs w:val="30"/>
          <w:lang w:val="en-US" w:eastAsia="zh-CN"/>
        </w:rPr>
        <w:t>质保期满后，招标人退还质保金（无息）。</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6BEFB47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斗链及链条采购</w:t>
      </w:r>
      <w:r>
        <w:rPr>
          <w:rFonts w:hint="eastAsia" w:ascii="方正仿宋_GBK" w:hAnsi="方正仿宋_GBK" w:eastAsia="方正仿宋_GBK" w:cs="方正仿宋_GBK"/>
          <w:b/>
          <w:bCs/>
          <w:sz w:val="24"/>
          <w:szCs w:val="24"/>
          <w:highlight w:val="none"/>
        </w:rPr>
        <w:t>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2024</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4"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14:paraId="3A8DAFBE">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0AFF84EF">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斗链及链条</w:t>
      </w:r>
      <w:r>
        <w:rPr>
          <w:rFonts w:hint="eastAsia" w:ascii="仿宋" w:hAnsi="仿宋" w:eastAsia="仿宋" w:cs="仿宋"/>
          <w:sz w:val="52"/>
        </w:rPr>
        <w:t>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SX-CG-DL-2409012</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4</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096D77EB">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绍兴市再生能源发展有限公司斗链及链条 </w:t>
      </w:r>
      <w:r>
        <w:rPr>
          <w:rFonts w:hint="eastAsia" w:ascii="仿宋" w:hAnsi="仿宋" w:eastAsia="仿宋" w:cs="仿宋"/>
          <w:sz w:val="30"/>
          <w:szCs w:val="30"/>
          <w:u w:val="none"/>
          <w:lang w:val="en-US" w:eastAsia="zh-CN"/>
        </w:rPr>
        <w:t>采购项目。</w:t>
      </w:r>
    </w:p>
    <w:tbl>
      <w:tblPr>
        <w:tblStyle w:val="13"/>
        <w:tblW w:w="4797" w:type="pct"/>
        <w:jc w:val="center"/>
        <w:tblLayout w:type="fixed"/>
        <w:tblCellMar>
          <w:top w:w="0" w:type="dxa"/>
          <w:left w:w="108" w:type="dxa"/>
          <w:bottom w:w="0" w:type="dxa"/>
          <w:right w:w="108" w:type="dxa"/>
        </w:tblCellMar>
      </w:tblPr>
      <w:tblGrid>
        <w:gridCol w:w="696"/>
        <w:gridCol w:w="1285"/>
        <w:gridCol w:w="3010"/>
        <w:gridCol w:w="766"/>
        <w:gridCol w:w="758"/>
        <w:gridCol w:w="1198"/>
        <w:gridCol w:w="1198"/>
      </w:tblGrid>
      <w:tr w14:paraId="66F38B60">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F2F12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3EAC1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010" w:type="dxa"/>
            <w:tcBorders>
              <w:top w:val="single" w:color="000000" w:sz="4" w:space="0"/>
              <w:left w:val="single" w:color="000000" w:sz="4" w:space="0"/>
              <w:bottom w:val="single" w:color="000000" w:sz="4" w:space="0"/>
              <w:right w:val="single" w:color="000000" w:sz="4" w:space="0"/>
            </w:tcBorders>
            <w:noWrap/>
            <w:vAlign w:val="center"/>
          </w:tcPr>
          <w:p w14:paraId="1A1E946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0AAB7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49650E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3FA50F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168340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58084A4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4446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121B2C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斗提机斗链</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762061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TB400，（NE50，H=32300毫米，P=152.4）材质：40Cr钢热处理，链板厚度8毫米</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0A132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890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94CC3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B4DC7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B8D6D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7EF75D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0B9D9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616C6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斗提机料斗</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1B7AFC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TB400，（NE50，H=32300毫米）材质：碳钢，厚度4毫米</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72F326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212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13539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1AC1A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C7677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26499D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C7EE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1951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刮板机链条</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75EE97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MS25 材质：20CrMnTi，节距142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B8A1A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086B1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2C71F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69738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DC5EB2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D5BAF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5604905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斗提机上导轨</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2E58C0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6*100*1800mm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95B65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A2D83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D8906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00708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2D740F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FD0E3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9FBF6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斗提机下导轨</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379386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6*100*900mm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F905A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C36B3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件</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E21A2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A8C2E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4F3A1C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EA72B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6035523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斗链插销</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14:paraId="0D214A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材质：40Cr人，P=152.4</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2E9A6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30F0D4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0F50B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E343F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15FE463">
      <w:pPr>
        <w:pStyle w:val="12"/>
        <w:rPr>
          <w:rFonts w:hint="eastAsia"/>
        </w:rPr>
      </w:pPr>
    </w:p>
    <w:p w14:paraId="59BC1B3D">
      <w:pPr>
        <w:pStyle w:val="10"/>
        <w:jc w:val="center"/>
        <w:rPr>
          <w:rFonts w:hint="eastAsia" w:ascii="仿宋" w:hAnsi="仿宋" w:eastAsia="仿宋" w:cs="仿宋"/>
          <w:b w:val="0"/>
          <w:bCs w:val="0"/>
          <w:color w:val="auto"/>
        </w:rPr>
      </w:pPr>
    </w:p>
    <w:p w14:paraId="79F2BB30">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13</w:t>
      </w:r>
      <w:r>
        <w:rPr>
          <w:rFonts w:hint="eastAsia" w:ascii="仿宋" w:hAnsi="仿宋" w:eastAsia="仿宋" w:cs="仿宋"/>
          <w:sz w:val="30"/>
          <w:szCs w:val="30"/>
        </w:rPr>
        <w:t>%）</w:t>
      </w:r>
    </w:p>
    <w:p w14:paraId="244EF15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送货完成后，供货方</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供货方需提供一年质保，其履约保证金（合同价的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）到时自动转为质保金，质保期从验收之日起计算，</w:t>
      </w:r>
      <w:r>
        <w:rPr>
          <w:rFonts w:hint="eastAsia" w:ascii="仿宋" w:hAnsi="仿宋" w:eastAsia="仿宋" w:cs="仿宋"/>
          <w:color w:val="auto"/>
          <w:sz w:val="30"/>
          <w:szCs w:val="30"/>
          <w:lang w:val="en-US" w:eastAsia="zh-CN"/>
        </w:rPr>
        <w:t>质保期满后，招标人退还质保金（无息）</w:t>
      </w:r>
      <w:r>
        <w:rPr>
          <w:rFonts w:hint="eastAsia" w:ascii="仿宋" w:hAnsi="仿宋" w:eastAsia="仿宋" w:cs="仿宋"/>
          <w:color w:val="auto"/>
          <w:kern w:val="2"/>
          <w:sz w:val="30"/>
          <w:szCs w:val="30"/>
          <w:highlight w:val="none"/>
        </w:rPr>
        <w:t>。</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51159BB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19.4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48E14B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7FFA82F3">
      <w:pPr>
        <w:snapToGrid w:val="0"/>
        <w:ind w:firstLine="480" w:firstLineChars="200"/>
        <w:jc w:val="right"/>
        <w:rPr>
          <w:rFonts w:hint="eastAsia" w:ascii="仿宋" w:hAnsi="仿宋" w:eastAsia="仿宋" w:cs="仿宋"/>
          <w:sz w:val="24"/>
          <w:szCs w:val="24"/>
        </w:rPr>
      </w:pP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1B16DE40">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4</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7D1B629">
      <w:pPr>
        <w:spacing w:line="480" w:lineRule="auto"/>
        <w:jc w:val="left"/>
        <w:outlineLvl w:val="0"/>
        <w:rPr>
          <w:rFonts w:hint="eastAsia" w:ascii="仿宋" w:hAnsi="仿宋" w:eastAsia="仿宋" w:cs="仿宋"/>
          <w:b/>
          <w:spacing w:val="-2"/>
          <w:sz w:val="30"/>
        </w:rPr>
      </w:pPr>
      <w:bookmarkStart w:id="17" w:name="_Toc103165678"/>
      <w:bookmarkStart w:id="18" w:name="_Toc10883932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斗链及链条</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四</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VkNzExMmNlZTllZmYzYjIzZDNlN2M3MDhjZjk3N2I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7A3460"/>
    <w:rsid w:val="06E31060"/>
    <w:rsid w:val="076328DA"/>
    <w:rsid w:val="08186607"/>
    <w:rsid w:val="083A3947"/>
    <w:rsid w:val="08F93082"/>
    <w:rsid w:val="097479E0"/>
    <w:rsid w:val="0A0C6ADD"/>
    <w:rsid w:val="0A32752C"/>
    <w:rsid w:val="0A9D29B8"/>
    <w:rsid w:val="0B237EC8"/>
    <w:rsid w:val="0B2C6C02"/>
    <w:rsid w:val="0B482ADE"/>
    <w:rsid w:val="0BC12699"/>
    <w:rsid w:val="0BCC31F9"/>
    <w:rsid w:val="0C5A16A4"/>
    <w:rsid w:val="0DC35837"/>
    <w:rsid w:val="0DE61498"/>
    <w:rsid w:val="0ED22627"/>
    <w:rsid w:val="110C39D4"/>
    <w:rsid w:val="1297576D"/>
    <w:rsid w:val="12BF4C87"/>
    <w:rsid w:val="12E70A09"/>
    <w:rsid w:val="15341747"/>
    <w:rsid w:val="164F6705"/>
    <w:rsid w:val="16646293"/>
    <w:rsid w:val="16FE5921"/>
    <w:rsid w:val="17B042A1"/>
    <w:rsid w:val="1A2B7D96"/>
    <w:rsid w:val="1B784A1C"/>
    <w:rsid w:val="1BD33B78"/>
    <w:rsid w:val="1BEC2FB3"/>
    <w:rsid w:val="1CDA4664"/>
    <w:rsid w:val="1CE262BC"/>
    <w:rsid w:val="1D6D770B"/>
    <w:rsid w:val="1D8F01B7"/>
    <w:rsid w:val="1E1A21EF"/>
    <w:rsid w:val="203B090D"/>
    <w:rsid w:val="21135480"/>
    <w:rsid w:val="212C3971"/>
    <w:rsid w:val="214D7086"/>
    <w:rsid w:val="21BA7E4E"/>
    <w:rsid w:val="22DF5956"/>
    <w:rsid w:val="22ED7F5E"/>
    <w:rsid w:val="231F50B3"/>
    <w:rsid w:val="24130D0C"/>
    <w:rsid w:val="259E2C64"/>
    <w:rsid w:val="26F76768"/>
    <w:rsid w:val="27AC61A6"/>
    <w:rsid w:val="27FE02E6"/>
    <w:rsid w:val="281F51A8"/>
    <w:rsid w:val="28C5756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5077FD"/>
    <w:rsid w:val="3464504B"/>
    <w:rsid w:val="34E00D83"/>
    <w:rsid w:val="34E40873"/>
    <w:rsid w:val="36216F0D"/>
    <w:rsid w:val="36316A75"/>
    <w:rsid w:val="36ED02B2"/>
    <w:rsid w:val="37DB73A7"/>
    <w:rsid w:val="389D7311"/>
    <w:rsid w:val="398E418A"/>
    <w:rsid w:val="3996009B"/>
    <w:rsid w:val="3997709B"/>
    <w:rsid w:val="39A55AE7"/>
    <w:rsid w:val="3A351BE0"/>
    <w:rsid w:val="3AFB2B32"/>
    <w:rsid w:val="3B0953A4"/>
    <w:rsid w:val="3C302F1C"/>
    <w:rsid w:val="3C8719BD"/>
    <w:rsid w:val="3CE46170"/>
    <w:rsid w:val="3D7933CA"/>
    <w:rsid w:val="3DA70031"/>
    <w:rsid w:val="3DAC3CC7"/>
    <w:rsid w:val="3E16524F"/>
    <w:rsid w:val="3EA30F9B"/>
    <w:rsid w:val="3F2D02B4"/>
    <w:rsid w:val="3F7C50B1"/>
    <w:rsid w:val="406B2371"/>
    <w:rsid w:val="407E15A7"/>
    <w:rsid w:val="408548B8"/>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8080247"/>
    <w:rsid w:val="5950112B"/>
    <w:rsid w:val="59C3293C"/>
    <w:rsid w:val="5A1C766A"/>
    <w:rsid w:val="5CF528AB"/>
    <w:rsid w:val="5D132301"/>
    <w:rsid w:val="5EF258CA"/>
    <w:rsid w:val="5F1E1E73"/>
    <w:rsid w:val="612A3DEE"/>
    <w:rsid w:val="62B67083"/>
    <w:rsid w:val="63132229"/>
    <w:rsid w:val="649C599A"/>
    <w:rsid w:val="666E2F33"/>
    <w:rsid w:val="66B027B6"/>
    <w:rsid w:val="671A2875"/>
    <w:rsid w:val="67966EFB"/>
    <w:rsid w:val="67B628F5"/>
    <w:rsid w:val="682119CD"/>
    <w:rsid w:val="69A94E0C"/>
    <w:rsid w:val="6A1A0E79"/>
    <w:rsid w:val="6B656B47"/>
    <w:rsid w:val="6B7E1643"/>
    <w:rsid w:val="6C714475"/>
    <w:rsid w:val="6CDB032D"/>
    <w:rsid w:val="6DBD736C"/>
    <w:rsid w:val="6DF45A5A"/>
    <w:rsid w:val="6E160DB8"/>
    <w:rsid w:val="6E5526FF"/>
    <w:rsid w:val="6F2B1820"/>
    <w:rsid w:val="6F412F7A"/>
    <w:rsid w:val="707E74C2"/>
    <w:rsid w:val="710D0440"/>
    <w:rsid w:val="716B6D0A"/>
    <w:rsid w:val="71C5585F"/>
    <w:rsid w:val="7207789C"/>
    <w:rsid w:val="720E79AF"/>
    <w:rsid w:val="73A1381E"/>
    <w:rsid w:val="7459468D"/>
    <w:rsid w:val="749131D7"/>
    <w:rsid w:val="756F240E"/>
    <w:rsid w:val="779817DA"/>
    <w:rsid w:val="77D476E8"/>
    <w:rsid w:val="782A7918"/>
    <w:rsid w:val="79715756"/>
    <w:rsid w:val="7A500C84"/>
    <w:rsid w:val="7A7B08FF"/>
    <w:rsid w:val="7AE21E9E"/>
    <w:rsid w:val="7B09318D"/>
    <w:rsid w:val="7B6004E6"/>
    <w:rsid w:val="7BE14791"/>
    <w:rsid w:val="7C4C470C"/>
    <w:rsid w:val="7CD03426"/>
    <w:rsid w:val="7DFA5FDE"/>
    <w:rsid w:val="7E0B3994"/>
    <w:rsid w:val="7F1226AB"/>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7200</Words>
  <Characters>7564</Characters>
  <Lines>53</Lines>
  <Paragraphs>15</Paragraphs>
  <TotalTime>39</TotalTime>
  <ScaleCrop>false</ScaleCrop>
  <LinksUpToDate>false</LinksUpToDate>
  <CharactersWithSpaces>8705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2021-06-17T01:09:00Z</cp:lastPrinted>
  <dcterms:modified xsi:type="dcterms:W3CDTF">2024-09-14T06:01:54Z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8B542AA335D44CA09BA28CC6063F18CB_13</vt:lpwstr>
  </property>
</Properties>
</file>