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工作服年度采购项目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SX-CG-FZ-2402009（1）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工作服年度</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12</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19</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6995"/>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工作服</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SX-CG-FZ-2402009（1）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696"/>
        <w:gridCol w:w="1589"/>
        <w:gridCol w:w="3382"/>
        <w:gridCol w:w="710"/>
        <w:gridCol w:w="1235"/>
        <w:gridCol w:w="1657"/>
      </w:tblGrid>
      <w:tr>
        <w:tblPrEx>
          <w:tblCellMar>
            <w:top w:w="0" w:type="dxa"/>
            <w:left w:w="108" w:type="dxa"/>
            <w:bottom w:w="0" w:type="dxa"/>
            <w:right w:w="108" w:type="dxa"/>
          </w:tblCellMar>
        </w:tblPrEx>
        <w:trPr>
          <w:trHeight w:val="90"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8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3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8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秋装工作服（衣服+裤子）</w:t>
            </w:r>
          </w:p>
        </w:tc>
        <w:tc>
          <w:tcPr>
            <w:tcW w:w="1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全棉纱卡100％棉</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衣服防静电（全棉）</w:t>
            </w:r>
          </w:p>
        </w:tc>
        <w:tc>
          <w:tcPr>
            <w:tcW w:w="3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202</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套</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152.00元/套</w:t>
            </w:r>
          </w:p>
        </w:tc>
      </w:tr>
      <w:tr>
        <w:tblPrEx>
          <w:tblCellMar>
            <w:top w:w="0" w:type="dxa"/>
            <w:left w:w="108" w:type="dxa"/>
            <w:bottom w:w="0" w:type="dxa"/>
            <w:right w:w="108" w:type="dxa"/>
          </w:tblCellMar>
        </w:tblPrEx>
        <w:trPr>
          <w:trHeight w:val="561"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夏装工作服（衣服+裤子）</w:t>
            </w:r>
          </w:p>
        </w:tc>
        <w:tc>
          <w:tcPr>
            <w:tcW w:w="18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全棉斜纹100%32ⅹ32，130ⅹ70</w:t>
            </w:r>
          </w:p>
        </w:tc>
        <w:tc>
          <w:tcPr>
            <w:tcW w:w="3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202</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套</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110.00元/套</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3.</w:t>
      </w:r>
      <w:r>
        <w:rPr>
          <w:rFonts w:hint="eastAsia" w:ascii="仿宋" w:hAnsi="仿宋" w:eastAsia="仿宋" w:cs="仿宋"/>
          <w:sz w:val="30"/>
          <w:szCs w:val="30"/>
          <w:lang w:eastAsia="zh-CN"/>
        </w:rPr>
        <w:t>款式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夏季工作服</w:t>
      </w:r>
      <w:r>
        <w:rPr>
          <w:rFonts w:hint="eastAsia" w:ascii="仿宋" w:hAnsi="仿宋" w:eastAsia="仿宋" w:cs="仿宋"/>
          <w:sz w:val="30"/>
          <w:szCs w:val="30"/>
          <w:lang w:val="en-US" w:eastAsia="zh-CN"/>
        </w:rPr>
        <w:t>款式</w:t>
      </w:r>
      <w:r>
        <w:rPr>
          <w:rFonts w:hint="eastAsia" w:ascii="仿宋" w:hAnsi="仿宋" w:eastAsia="仿宋" w:cs="仿宋"/>
          <w:sz w:val="30"/>
          <w:szCs w:val="30"/>
          <w:lang w:eastAsia="zh-CN"/>
        </w:rPr>
        <w:t>：</w:t>
      </w:r>
    </w:p>
    <w:p>
      <w:pPr>
        <w:pStyle w:val="2"/>
        <w:numPr>
          <w:ilvl w:val="0"/>
          <w:numId w:val="0"/>
        </w:numPr>
        <w:rPr>
          <w:rFonts w:hint="default"/>
          <w:lang w:val="en-US" w:eastAsia="zh-CN"/>
        </w:rPr>
      </w:pPr>
      <w:r>
        <w:rPr>
          <w:rFonts w:hint="default"/>
          <w:lang w:val="en-US" w:eastAsia="zh-CN"/>
        </w:rPr>
        <w:drawing>
          <wp:inline distT="0" distB="0" distL="114300" distR="114300">
            <wp:extent cx="1751965" cy="2338070"/>
            <wp:effectExtent l="0" t="0" r="635" b="5080"/>
            <wp:docPr id="3" name="图片 3" descr="微信图片_2022032213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322134638"/>
                    <pic:cNvPicPr>
                      <a:picLocks noChangeAspect="1"/>
                    </pic:cNvPicPr>
                  </pic:nvPicPr>
                  <pic:blipFill>
                    <a:blip r:embed="rId5"/>
                    <a:stretch>
                      <a:fillRect/>
                    </a:stretch>
                  </pic:blipFill>
                  <pic:spPr>
                    <a:xfrm>
                      <a:off x="0" y="0"/>
                      <a:ext cx="1751965" cy="2338070"/>
                    </a:xfrm>
                    <a:prstGeom prst="rect">
                      <a:avLst/>
                    </a:prstGeom>
                  </pic:spPr>
                </pic:pic>
              </a:graphicData>
            </a:graphic>
          </wp:inline>
        </w:drawing>
      </w:r>
      <w:r>
        <w:rPr>
          <w:rFonts w:hint="default"/>
          <w:lang w:val="en-US" w:eastAsia="zh-CN"/>
        </w:rPr>
        <w:drawing>
          <wp:inline distT="0" distB="0" distL="114300" distR="114300">
            <wp:extent cx="1728470" cy="2306955"/>
            <wp:effectExtent l="0" t="0" r="5080" b="17145"/>
            <wp:docPr id="2" name="图片 2" descr="微信图片_2022032213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322134647"/>
                    <pic:cNvPicPr>
                      <a:picLocks noChangeAspect="1"/>
                    </pic:cNvPicPr>
                  </pic:nvPicPr>
                  <pic:blipFill>
                    <a:blip r:embed="rId6"/>
                    <a:stretch>
                      <a:fillRect/>
                    </a:stretch>
                  </pic:blipFill>
                  <pic:spPr>
                    <a:xfrm>
                      <a:off x="0" y="0"/>
                      <a:ext cx="1728470" cy="2306955"/>
                    </a:xfrm>
                    <a:prstGeom prst="rect">
                      <a:avLst/>
                    </a:prstGeom>
                  </pic:spPr>
                </pic:pic>
              </a:graphicData>
            </a:graphic>
          </wp:inline>
        </w:drawing>
      </w:r>
      <w:r>
        <w:rPr>
          <w:rFonts w:hint="default"/>
          <w:lang w:val="en-US" w:eastAsia="zh-CN"/>
        </w:rPr>
        <w:drawing>
          <wp:inline distT="0" distB="0" distL="114300" distR="114300">
            <wp:extent cx="1732280" cy="2312035"/>
            <wp:effectExtent l="0" t="0" r="1270" b="12065"/>
            <wp:docPr id="1" name="图片 1" descr="微信图片_2022032213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322134652"/>
                    <pic:cNvPicPr>
                      <a:picLocks noChangeAspect="1"/>
                    </pic:cNvPicPr>
                  </pic:nvPicPr>
                  <pic:blipFill>
                    <a:blip r:embed="rId7"/>
                    <a:stretch>
                      <a:fillRect/>
                    </a:stretch>
                  </pic:blipFill>
                  <pic:spPr>
                    <a:xfrm>
                      <a:off x="0" y="0"/>
                      <a:ext cx="1732280" cy="2312035"/>
                    </a:xfrm>
                    <a:prstGeom prst="rect">
                      <a:avLst/>
                    </a:prstGeom>
                  </pic:spPr>
                </pic:pic>
              </a:graphicData>
            </a:graphic>
          </wp:inline>
        </w:drawing>
      </w:r>
    </w:p>
    <w:p>
      <w:pPr>
        <w:pStyle w:val="19"/>
        <w:numPr>
          <w:ilvl w:val="0"/>
          <w:numId w:val="0"/>
        </w:numPr>
        <w:snapToGrid w:val="0"/>
        <w:spacing w:line="240" w:lineRule="auto"/>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秋装工作服款式</w:t>
      </w:r>
    </w:p>
    <w:p>
      <w:pPr>
        <w:pStyle w:val="19"/>
        <w:numPr>
          <w:ilvl w:val="0"/>
          <w:numId w:val="0"/>
        </w:numPr>
        <w:snapToGrid w:val="0"/>
        <w:spacing w:line="240" w:lineRule="auto"/>
        <w:ind w:leftChars="200"/>
        <w:rPr>
          <w:rFonts w:hint="default" w:ascii="仿宋_GB2312" w:eastAsia="仿宋_GB2312" w:cs="Times New Roman"/>
          <w:color w:val="auto"/>
          <w:kern w:val="2"/>
          <w:sz w:val="30"/>
          <w:szCs w:val="30"/>
          <w:highlight w:val="none"/>
          <w:lang w:val="en-US" w:eastAsia="zh-CN" w:bidi="ar-SA"/>
        </w:rPr>
      </w:pPr>
      <w:r>
        <w:rPr>
          <w:rFonts w:hint="default" w:ascii="仿宋_GB2312" w:eastAsia="仿宋_GB2312" w:cs="Times New Roman"/>
          <w:color w:val="auto"/>
          <w:kern w:val="2"/>
          <w:sz w:val="30"/>
          <w:szCs w:val="30"/>
          <w:highlight w:val="none"/>
          <w:lang w:val="en-US" w:eastAsia="zh-CN" w:bidi="ar-SA"/>
        </w:rPr>
        <w:drawing>
          <wp:inline distT="0" distB="0" distL="114300" distR="114300">
            <wp:extent cx="1938020" cy="2584450"/>
            <wp:effectExtent l="0" t="0" r="5080" b="6350"/>
            <wp:docPr id="4" name="图片 4" descr="微信图片_2022090516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905162236"/>
                    <pic:cNvPicPr>
                      <a:picLocks noChangeAspect="1"/>
                    </pic:cNvPicPr>
                  </pic:nvPicPr>
                  <pic:blipFill>
                    <a:blip r:embed="rId8"/>
                    <a:stretch>
                      <a:fillRect/>
                    </a:stretch>
                  </pic:blipFill>
                  <pic:spPr>
                    <a:xfrm>
                      <a:off x="0" y="0"/>
                      <a:ext cx="1938020" cy="2584450"/>
                    </a:xfrm>
                    <a:prstGeom prst="rect">
                      <a:avLst/>
                    </a:prstGeom>
                  </pic:spPr>
                </pic:pic>
              </a:graphicData>
            </a:graphic>
          </wp:inline>
        </w:drawing>
      </w:r>
      <w:r>
        <w:rPr>
          <w:rFonts w:hint="default" w:ascii="仿宋_GB2312" w:eastAsia="仿宋_GB2312" w:cs="Times New Roman"/>
          <w:color w:val="auto"/>
          <w:kern w:val="2"/>
          <w:sz w:val="30"/>
          <w:szCs w:val="30"/>
          <w:highlight w:val="none"/>
          <w:lang w:val="en-US" w:eastAsia="zh-CN" w:bidi="ar-SA"/>
        </w:rPr>
        <w:drawing>
          <wp:inline distT="0" distB="0" distL="114300" distR="114300">
            <wp:extent cx="1934845" cy="2583180"/>
            <wp:effectExtent l="0" t="0" r="8255" b="7620"/>
            <wp:docPr id="5" name="图片 5" descr="微信图片_20220905162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9051622361"/>
                    <pic:cNvPicPr>
                      <a:picLocks noChangeAspect="1"/>
                    </pic:cNvPicPr>
                  </pic:nvPicPr>
                  <pic:blipFill>
                    <a:blip r:embed="rId9"/>
                    <a:stretch>
                      <a:fillRect/>
                    </a:stretch>
                  </pic:blipFill>
                  <pic:spPr>
                    <a:xfrm>
                      <a:off x="0" y="0"/>
                      <a:ext cx="1934845" cy="2583180"/>
                    </a:xfrm>
                    <a:prstGeom prst="rect">
                      <a:avLst/>
                    </a:prstGeom>
                  </pic:spPr>
                </pic:pic>
              </a:graphicData>
            </a:graphic>
          </wp:inline>
        </w:drawing>
      </w:r>
      <w:r>
        <w:rPr>
          <w:rFonts w:hint="default" w:ascii="仿宋_GB2312" w:eastAsia="仿宋_GB2312" w:cs="Times New Roman"/>
          <w:color w:val="auto"/>
          <w:kern w:val="2"/>
          <w:sz w:val="30"/>
          <w:szCs w:val="30"/>
          <w:highlight w:val="none"/>
          <w:lang w:val="en-US" w:eastAsia="zh-CN" w:bidi="ar-SA"/>
        </w:rPr>
        <w:drawing>
          <wp:inline distT="0" distB="0" distL="114300" distR="114300">
            <wp:extent cx="1190625" cy="2647315"/>
            <wp:effectExtent l="0" t="0" r="9525" b="635"/>
            <wp:docPr id="6" name="图片 6" descr="微信图片_20220905162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9051622365"/>
                    <pic:cNvPicPr>
                      <a:picLocks noChangeAspect="1"/>
                    </pic:cNvPicPr>
                  </pic:nvPicPr>
                  <pic:blipFill>
                    <a:blip r:embed="rId10"/>
                    <a:stretch>
                      <a:fillRect/>
                    </a:stretch>
                  </pic:blipFill>
                  <pic:spPr>
                    <a:xfrm>
                      <a:off x="0" y="0"/>
                      <a:ext cx="1190625" cy="2647315"/>
                    </a:xfrm>
                    <a:prstGeom prst="rect">
                      <a:avLst/>
                    </a:prstGeom>
                  </pic:spPr>
                </pic:pic>
              </a:graphicData>
            </a:graphic>
          </wp:inline>
        </w:drawing>
      </w:r>
    </w:p>
    <w:p>
      <w:pPr>
        <w:rPr>
          <w:rFonts w:hint="default"/>
          <w:lang w:val="en-US" w:eastAsia="zh-CN"/>
        </w:rPr>
      </w:pPr>
    </w:p>
    <w:p>
      <w:pPr>
        <w:pStyle w:val="2"/>
        <w:rPr>
          <w:rFonts w:hint="eastAsia"/>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伍万贰仟玖佰贰拾肆</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5月6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4月26</w:t>
      </w:r>
      <w:r>
        <w:rPr>
          <w:rFonts w:hint="eastAsia" w:ascii="仿宋_GB2312" w:eastAsia="仿宋_GB2312"/>
          <w:sz w:val="30"/>
          <w:szCs w:val="30"/>
        </w:rPr>
        <w:t>日</w:t>
      </w:r>
      <w:bookmarkStart w:id="20" w:name="_GoBack"/>
      <w:bookmarkEnd w:id="20"/>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23057"/>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val="en-US" w:eastAsia="zh-CN"/>
        </w:rPr>
        <w:t>采购人按需拿货，每次送货完成后，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供货方需提供履约保证金（</w:t>
      </w:r>
      <w:r>
        <w:rPr>
          <w:rFonts w:hint="eastAsia" w:ascii="仿宋" w:hAnsi="仿宋" w:eastAsia="仿宋" w:cs="仿宋"/>
          <w:color w:val="auto"/>
          <w:kern w:val="2"/>
          <w:sz w:val="30"/>
          <w:szCs w:val="30"/>
          <w:lang w:val="en-US" w:eastAsia="zh-CN"/>
        </w:rPr>
        <w:t>人民币伍仟元整</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合同履行完毕</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val="en-US" w:eastAsia="zh-CN"/>
        </w:rPr>
        <w:t>采购人按需拿货，每次送货完成后，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供货方需提供履约保证金（</w:t>
      </w:r>
      <w:r>
        <w:rPr>
          <w:rFonts w:hint="eastAsia" w:ascii="仿宋" w:hAnsi="仿宋" w:eastAsia="仿宋" w:cs="仿宋"/>
          <w:color w:val="auto"/>
          <w:kern w:val="2"/>
          <w:sz w:val="30"/>
          <w:szCs w:val="30"/>
          <w:lang w:val="en-US" w:eastAsia="zh-CN"/>
        </w:rPr>
        <w:t>人民币伍仟元整</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合同履行完毕</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工作服年度</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SX-CG-FZ-2402009（1）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绍兴市再生能源发展有限公司工作服年度采购 </w:t>
      </w:r>
      <w:r>
        <w:rPr>
          <w:rFonts w:hint="eastAsia" w:ascii="仿宋" w:hAnsi="仿宋" w:eastAsia="仿宋" w:cs="仿宋"/>
          <w:sz w:val="30"/>
          <w:szCs w:val="30"/>
          <w:u w:val="none"/>
          <w:lang w:val="en-US" w:eastAsia="zh-CN"/>
        </w:rPr>
        <w:t>项目。</w:t>
      </w:r>
    </w:p>
    <w:tbl>
      <w:tblPr>
        <w:tblStyle w:val="13"/>
        <w:tblW w:w="5144" w:type="pct"/>
        <w:jc w:val="center"/>
        <w:tblLayout w:type="fixed"/>
        <w:tblCellMar>
          <w:top w:w="0" w:type="dxa"/>
          <w:left w:w="108" w:type="dxa"/>
          <w:bottom w:w="0" w:type="dxa"/>
          <w:right w:w="108" w:type="dxa"/>
        </w:tblCellMar>
      </w:tblPr>
      <w:tblGrid>
        <w:gridCol w:w="699"/>
        <w:gridCol w:w="1665"/>
        <w:gridCol w:w="2087"/>
        <w:gridCol w:w="743"/>
        <w:gridCol w:w="758"/>
        <w:gridCol w:w="1198"/>
        <w:gridCol w:w="1198"/>
        <w:gridCol w:w="1209"/>
      </w:tblGrid>
      <w:tr>
        <w:tblPrEx>
          <w:tblCellMar>
            <w:top w:w="0" w:type="dxa"/>
            <w:left w:w="108" w:type="dxa"/>
            <w:bottom w:w="0" w:type="dxa"/>
            <w:right w:w="108" w:type="dxa"/>
          </w:tblCellMar>
        </w:tblPrEx>
        <w:trPr>
          <w:trHeight w:val="467" w:hRule="atLeast"/>
          <w:jc w:val="center"/>
        </w:trPr>
        <w:tc>
          <w:tcPr>
            <w:tcW w:w="6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0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秋装工作服（衣服+裤子）</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全棉纱卡100％棉</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衣服防静电（全棉）</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202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155.00元/套</w:t>
            </w:r>
          </w:p>
        </w:tc>
      </w:tr>
      <w:tr>
        <w:tblPrEx>
          <w:tblCellMar>
            <w:top w:w="0" w:type="dxa"/>
            <w:left w:w="108" w:type="dxa"/>
            <w:bottom w:w="0" w:type="dxa"/>
            <w:right w:w="108" w:type="dxa"/>
          </w:tblCellMar>
        </w:tblPrEx>
        <w:trPr>
          <w:trHeight w:val="532" w:hRule="atLeast"/>
          <w:jc w:val="center"/>
        </w:trPr>
        <w:tc>
          <w:tcPr>
            <w:tcW w:w="6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夏装工作服（衣服+裤子）</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全棉斜纹100%32ⅹ32，130ⅹ70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202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110.00元/套</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下浮率</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sz w:val="30"/>
          <w:szCs w:val="30"/>
          <w:lang w:val="en-US" w:eastAsia="zh-CN"/>
        </w:rPr>
        <w:t>采购人按需拿货，每次送货完成后，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val="en-US" w:eastAsia="zh-CN"/>
        </w:rPr>
        <w:t>结算金额为数量*限价*（1-下浮率）。</w:t>
      </w:r>
      <w:r>
        <w:rPr>
          <w:rFonts w:hint="eastAsia" w:ascii="仿宋" w:hAnsi="仿宋" w:eastAsia="仿宋" w:cs="仿宋"/>
          <w:color w:val="auto"/>
          <w:kern w:val="2"/>
          <w:sz w:val="30"/>
          <w:szCs w:val="30"/>
          <w:lang w:eastAsia="zh-CN"/>
        </w:rPr>
        <w:t>供货方需提供履约保证金（</w:t>
      </w:r>
      <w:r>
        <w:rPr>
          <w:rFonts w:hint="eastAsia" w:ascii="仿宋" w:hAnsi="仿宋" w:eastAsia="仿宋" w:cs="仿宋"/>
          <w:color w:val="auto"/>
          <w:kern w:val="2"/>
          <w:sz w:val="30"/>
          <w:szCs w:val="30"/>
          <w:lang w:val="en-US" w:eastAsia="zh-CN"/>
        </w:rPr>
        <w:t>人民币伍仟元整</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合同履行完毕</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相关要求：1、投标人投标时需将样衣打样，随投标文件一同寄往招标人处。开标结束样衣不退回。</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伍万贰仟玖佰贰拾肆</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合同金额达到采购总限价或完成约定送货数量则合同自动终止。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color w:val="FF0000"/>
          <w:sz w:val="30"/>
          <w:szCs w:val="30"/>
          <w:lang w:val="en-US" w:eastAsia="zh-CN"/>
        </w:rPr>
        <w:t>该采购项目履约保证金为人民币伍仟元整。中标人于合同签订前将履约保证金打入招标人指定账户。合同履行完成后，履约保证金转为质保金。质保期满后，招标人退还质保金（无息）。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4、中标人在合同履行期间出现违约行为，招标人可扣除相应履约保证金/质保金，并向中标人追究相应经济损失。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5、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6、以上总价应为含税全包价，包括运费、税费等一切费用，发票必须为增值税专用发票。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工作服年度采购项目询价采购</w:t>
      </w:r>
      <w:r>
        <w:rPr>
          <w:rFonts w:hint="eastAsia" w:ascii="仿宋" w:hAnsi="仿宋" w:eastAsia="仿宋" w:cs="仿宋"/>
          <w:sz w:val="28"/>
          <w:szCs w:val="28"/>
        </w:rPr>
        <w:t>，并作如下承诺：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2338BC"/>
    <w:rsid w:val="02834D04"/>
    <w:rsid w:val="038D5656"/>
    <w:rsid w:val="04605697"/>
    <w:rsid w:val="053368D1"/>
    <w:rsid w:val="05577EA1"/>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BF4C87"/>
    <w:rsid w:val="12E70A09"/>
    <w:rsid w:val="14B32229"/>
    <w:rsid w:val="15341747"/>
    <w:rsid w:val="164F6705"/>
    <w:rsid w:val="16646293"/>
    <w:rsid w:val="16FE5921"/>
    <w:rsid w:val="17B042A1"/>
    <w:rsid w:val="1A2B7D96"/>
    <w:rsid w:val="1B2B103C"/>
    <w:rsid w:val="1BD33B78"/>
    <w:rsid w:val="1BEC2FB3"/>
    <w:rsid w:val="1CE262BC"/>
    <w:rsid w:val="1D6D770B"/>
    <w:rsid w:val="1E1A21EF"/>
    <w:rsid w:val="203B090D"/>
    <w:rsid w:val="21135480"/>
    <w:rsid w:val="212C3971"/>
    <w:rsid w:val="214D7086"/>
    <w:rsid w:val="21BA7E4E"/>
    <w:rsid w:val="22DF5956"/>
    <w:rsid w:val="22ED7F5E"/>
    <w:rsid w:val="24130D0C"/>
    <w:rsid w:val="259E2C64"/>
    <w:rsid w:val="25EB47B6"/>
    <w:rsid w:val="26956917"/>
    <w:rsid w:val="26F76768"/>
    <w:rsid w:val="27AC61A6"/>
    <w:rsid w:val="27FE02E6"/>
    <w:rsid w:val="28C57566"/>
    <w:rsid w:val="29084622"/>
    <w:rsid w:val="29F704EF"/>
    <w:rsid w:val="2AC220DE"/>
    <w:rsid w:val="2ADB5E21"/>
    <w:rsid w:val="2ADF08BA"/>
    <w:rsid w:val="2B603075"/>
    <w:rsid w:val="2B7777E9"/>
    <w:rsid w:val="2C305EB2"/>
    <w:rsid w:val="2CD9238D"/>
    <w:rsid w:val="2E003054"/>
    <w:rsid w:val="2EB2531B"/>
    <w:rsid w:val="2F3D045F"/>
    <w:rsid w:val="2F5816EC"/>
    <w:rsid w:val="2F6F3EAC"/>
    <w:rsid w:val="2F7D3F84"/>
    <w:rsid w:val="2F844FB7"/>
    <w:rsid w:val="30256074"/>
    <w:rsid w:val="302C4175"/>
    <w:rsid w:val="30ED75D6"/>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B8D5927"/>
    <w:rsid w:val="3C302F1C"/>
    <w:rsid w:val="3C8719BD"/>
    <w:rsid w:val="3CE46170"/>
    <w:rsid w:val="3D5746D3"/>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076CD6"/>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341F2B"/>
    <w:rsid w:val="5950112B"/>
    <w:rsid w:val="59C3293C"/>
    <w:rsid w:val="5A1C766A"/>
    <w:rsid w:val="5CF528AB"/>
    <w:rsid w:val="5D132301"/>
    <w:rsid w:val="5D634E5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4F576B"/>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6117</Words>
  <Characters>6345</Characters>
  <Lines>53</Lines>
  <Paragraphs>15</Paragraphs>
  <TotalTime>2</TotalTime>
  <ScaleCrop>false</ScaleCrop>
  <LinksUpToDate>false</LinksUpToDate>
  <CharactersWithSpaces>7235</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2024-03-14T02:35:00Z</cp:lastPrinted>
  <dcterms:modified xsi:type="dcterms:W3CDTF">2024-04-26T06:55:36Z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07DEC81FD3E8410C8FC7D2A5303090D3</vt:lpwstr>
  </property>
</Properties>
</file>