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u w:val="none"/>
          <w:lang w:val="en-US" w:eastAsia="zh-CN"/>
        </w:rPr>
      </w:pPr>
      <w:r>
        <w:rPr>
          <w:rFonts w:hint="eastAsia" w:ascii="仿宋_GB2312" w:hAnsi="宋体" w:eastAsia="仿宋_GB2312"/>
          <w:b/>
          <w:color w:val="auto"/>
          <w:sz w:val="52"/>
          <w:szCs w:val="52"/>
          <w:highlight w:val="none"/>
          <w:lang w:val="en-US" w:eastAsia="zh-CN"/>
        </w:rPr>
        <w:t>2022年</w:t>
      </w:r>
      <w:r>
        <w:rPr>
          <w:rFonts w:hint="eastAsia" w:ascii="仿宋_GB2312" w:hAnsi="宋体" w:eastAsia="仿宋_GB2312"/>
          <w:b/>
          <w:color w:val="auto"/>
          <w:sz w:val="52"/>
          <w:szCs w:val="52"/>
          <w:highlight w:val="none"/>
          <w:u w:val="none"/>
          <w:lang w:val="en-US" w:eastAsia="zh-CN"/>
        </w:rPr>
        <w:t>冷却塔备件</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ZSNY/SBBJ2211023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2"/>
      <w:bookmarkStart w:id="1" w:name="OLE_LINK53"/>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2022年冷却塔备件采购项目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eastAsia="zh-CN"/>
        </w:rPr>
        <w:t>十二</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9"/>
      <w:bookmarkStart w:id="3" w:name="_Hlt4078678"/>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需对2022年冷却塔备件进行采购，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ZSNY/SBBJ2211023</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996" w:type="pct"/>
        <w:jc w:val="center"/>
        <w:tblLayout w:type="autofit"/>
        <w:tblCellMar>
          <w:top w:w="0" w:type="dxa"/>
          <w:left w:w="108" w:type="dxa"/>
          <w:bottom w:w="0" w:type="dxa"/>
          <w:right w:w="108" w:type="dxa"/>
        </w:tblCellMar>
      </w:tblPr>
      <w:tblGrid>
        <w:gridCol w:w="744"/>
        <w:gridCol w:w="1830"/>
        <w:gridCol w:w="2748"/>
        <w:gridCol w:w="763"/>
        <w:gridCol w:w="1162"/>
        <w:gridCol w:w="2032"/>
      </w:tblGrid>
      <w:tr>
        <w:tblPrEx>
          <w:tblCellMar>
            <w:top w:w="0" w:type="dxa"/>
            <w:left w:w="108" w:type="dxa"/>
            <w:bottom w:w="0" w:type="dxa"/>
            <w:right w:w="108" w:type="dxa"/>
          </w:tblCellMar>
        </w:tblPrEx>
        <w:trPr>
          <w:trHeight w:val="90"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762"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联轴器配套螺栓</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DML-07</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r>
              <w:rPr>
                <w:rFonts w:ascii="Calibri" w:hAnsi="Calibri" w:eastAsia="宋体" w:cs="Calibri"/>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颗</w:t>
            </w:r>
          </w:p>
        </w:tc>
        <w:tc>
          <w:tcPr>
            <w:tcW w:w="704"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kern w:val="0"/>
                <w:sz w:val="27"/>
                <w:szCs w:val="20"/>
                <w:lang w:val="en-US" w:eastAsia="zh-CN" w:bidi="ar-SA"/>
              </w:rPr>
            </w:pPr>
            <w:r>
              <w:rPr>
                <w:rFonts w:hint="eastAsia" w:ascii="Times New Roman" w:hAnsi="Times New Roman" w:eastAsia="宋体" w:cs="Times New Roman"/>
                <w:kern w:val="0"/>
                <w:sz w:val="27"/>
                <w:szCs w:val="20"/>
                <w:lang w:val="en-US" w:eastAsia="zh-CN" w:bidi="ar-SA"/>
              </w:rPr>
              <w:t>冷却塔风机型号（LF47-400A）生产厂家：惠阳航空螺旋桨有限公司</w:t>
            </w:r>
          </w:p>
          <w:p>
            <w:pPr>
              <w:pStyle w:val="2"/>
              <w:ind w:left="0" w:leftChars="0" w:firstLine="0" w:firstLineChars="0"/>
              <w:jc w:val="left"/>
              <w:rPr>
                <w:rFonts w:hint="eastAsia" w:eastAsia="宋体"/>
                <w:lang w:val="en-US" w:eastAsia="zh-CN"/>
              </w:rPr>
            </w:pPr>
            <w:r>
              <w:rPr>
                <w:rFonts w:hint="eastAsia"/>
                <w:lang w:eastAsia="zh-CN"/>
              </w:rPr>
              <w:t>该生产厂家仅供参考，如供货商提供其他厂家的备件，需能够与原设备配套使用。</w:t>
            </w:r>
          </w:p>
        </w:tc>
      </w:tr>
      <w:tr>
        <w:tblPrEx>
          <w:tblCellMar>
            <w:top w:w="0" w:type="dxa"/>
            <w:left w:w="108" w:type="dxa"/>
            <w:bottom w:w="0" w:type="dxa"/>
            <w:right w:w="108" w:type="dxa"/>
          </w:tblCellMar>
        </w:tblPrEx>
        <w:trPr>
          <w:trHeight w:val="833"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联轴器膜片</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DML-07</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04"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57"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电机端联轴器</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DML-07 </w:t>
            </w:r>
            <w:r>
              <w:rPr>
                <w:rFonts w:ascii="Calibri" w:hAnsi="Calibri" w:eastAsia="宋体" w:cs="Calibri"/>
                <w:i w:val="0"/>
                <w:iCs w:val="0"/>
                <w:color w:val="000000"/>
                <w:kern w:val="0"/>
                <w:sz w:val="24"/>
                <w:szCs w:val="24"/>
                <w:u w:val="none"/>
                <w:lang w:val="en-US" w:eastAsia="zh-CN" w:bidi="ar"/>
              </w:rPr>
              <w:t xml:space="preserve"> Y65</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04"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128"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减速器端联轴器</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DML-07 </w:t>
            </w:r>
            <w:r>
              <w:rPr>
                <w:rFonts w:ascii="Calibri" w:hAnsi="Calibri" w:eastAsia="宋体" w:cs="Calibri"/>
                <w:i w:val="0"/>
                <w:iCs w:val="0"/>
                <w:color w:val="000000"/>
                <w:kern w:val="0"/>
                <w:sz w:val="24"/>
                <w:szCs w:val="24"/>
                <w:u w:val="none"/>
                <w:lang w:val="en-US" w:eastAsia="zh-CN" w:bidi="ar"/>
              </w:rPr>
              <w:t xml:space="preserve"> Y45</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04"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连接轴联轴器</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DML-07 </w:t>
            </w:r>
            <w:r>
              <w:rPr>
                <w:rFonts w:ascii="Calibri" w:hAnsi="Calibri" w:eastAsia="宋体" w:cs="Calibri"/>
                <w:i w:val="0"/>
                <w:iCs w:val="0"/>
                <w:color w:val="000000"/>
                <w:kern w:val="0"/>
                <w:sz w:val="24"/>
                <w:szCs w:val="24"/>
                <w:u w:val="none"/>
                <w:lang w:val="en-US" w:eastAsia="zh-CN" w:bidi="ar"/>
              </w:rPr>
              <w:t xml:space="preserve"> Y50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04"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2022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12月15</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922"/>
      <w:bookmarkStart w:id="7" w:name="_Toc530583879"/>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923"/>
      <w:bookmarkStart w:id="9" w:name="_Toc530583880"/>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996" w:type="pct"/>
        <w:jc w:val="center"/>
        <w:tblLayout w:type="autofit"/>
        <w:tblCellMar>
          <w:top w:w="0" w:type="dxa"/>
          <w:left w:w="108" w:type="dxa"/>
          <w:bottom w:w="0" w:type="dxa"/>
          <w:right w:w="108" w:type="dxa"/>
        </w:tblCellMar>
      </w:tblPr>
      <w:tblGrid>
        <w:gridCol w:w="744"/>
        <w:gridCol w:w="1830"/>
        <w:gridCol w:w="2748"/>
        <w:gridCol w:w="763"/>
        <w:gridCol w:w="1162"/>
        <w:gridCol w:w="2032"/>
      </w:tblGrid>
      <w:tr>
        <w:tblPrEx>
          <w:tblCellMar>
            <w:top w:w="0" w:type="dxa"/>
            <w:left w:w="108" w:type="dxa"/>
            <w:bottom w:w="0" w:type="dxa"/>
            <w:right w:w="108" w:type="dxa"/>
          </w:tblCellMar>
        </w:tblPrEx>
        <w:trPr>
          <w:trHeight w:val="90"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762"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联轴器配套螺栓</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DML-07</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40</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r>
              <w:rPr>
                <w:rFonts w:ascii="Calibri" w:hAnsi="Calibri" w:eastAsia="宋体" w:cs="Calibri"/>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颗</w:t>
            </w:r>
          </w:p>
        </w:tc>
        <w:tc>
          <w:tcPr>
            <w:tcW w:w="704"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kern w:val="0"/>
                <w:sz w:val="27"/>
                <w:szCs w:val="20"/>
                <w:lang w:val="en-US" w:eastAsia="zh-CN" w:bidi="ar-SA"/>
              </w:rPr>
            </w:pPr>
            <w:r>
              <w:rPr>
                <w:rFonts w:hint="eastAsia" w:ascii="Times New Roman" w:hAnsi="Times New Roman" w:eastAsia="宋体" w:cs="Times New Roman"/>
                <w:kern w:val="0"/>
                <w:sz w:val="27"/>
                <w:szCs w:val="20"/>
                <w:lang w:val="en-US" w:eastAsia="zh-CN" w:bidi="ar-SA"/>
              </w:rPr>
              <w:t>冷却塔风机型号（LF47-400A）生产厂家：惠阳航空螺旋桨有限公司</w:t>
            </w:r>
          </w:p>
          <w:p>
            <w:pPr>
              <w:pStyle w:val="2"/>
              <w:ind w:left="0" w:leftChars="0" w:firstLine="0" w:firstLineChars="0"/>
              <w:jc w:val="left"/>
              <w:rPr>
                <w:rFonts w:hint="eastAsia" w:eastAsia="宋体"/>
                <w:lang w:val="en-US" w:eastAsia="zh-CN"/>
              </w:rPr>
            </w:pPr>
            <w:r>
              <w:rPr>
                <w:rFonts w:hint="eastAsia"/>
                <w:lang w:eastAsia="zh-CN"/>
              </w:rPr>
              <w:t>该生产厂家仅供参考，如供货商提供其他厂家的备件，需能够与原设备配套使用。</w:t>
            </w:r>
          </w:p>
        </w:tc>
      </w:tr>
      <w:tr>
        <w:tblPrEx>
          <w:tblCellMar>
            <w:top w:w="0" w:type="dxa"/>
            <w:left w:w="108" w:type="dxa"/>
            <w:bottom w:w="0" w:type="dxa"/>
            <w:right w:w="108" w:type="dxa"/>
          </w:tblCellMar>
        </w:tblPrEx>
        <w:trPr>
          <w:trHeight w:val="833"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联轴器膜片</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DML-07</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04"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57"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电机端联轴器</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DML-07 </w:t>
            </w:r>
            <w:r>
              <w:rPr>
                <w:rFonts w:ascii="Calibri" w:hAnsi="Calibri" w:eastAsia="宋体" w:cs="Calibri"/>
                <w:i w:val="0"/>
                <w:iCs w:val="0"/>
                <w:color w:val="000000"/>
                <w:kern w:val="0"/>
                <w:sz w:val="24"/>
                <w:szCs w:val="24"/>
                <w:u w:val="none"/>
                <w:lang w:val="en-US" w:eastAsia="zh-CN" w:bidi="ar"/>
              </w:rPr>
              <w:t xml:space="preserve"> Y65</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04"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128"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减速器端联轴器</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DML-07 </w:t>
            </w:r>
            <w:r>
              <w:rPr>
                <w:rFonts w:ascii="Calibri" w:hAnsi="Calibri" w:eastAsia="宋体" w:cs="Calibri"/>
                <w:i w:val="0"/>
                <w:iCs w:val="0"/>
                <w:color w:val="000000"/>
                <w:kern w:val="0"/>
                <w:sz w:val="24"/>
                <w:szCs w:val="24"/>
                <w:u w:val="none"/>
                <w:lang w:val="en-US" w:eastAsia="zh-CN" w:bidi="ar"/>
              </w:rPr>
              <w:t xml:space="preserve"> Y45</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04"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7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连接轴联轴器</w:t>
            </w:r>
          </w:p>
        </w:tc>
        <w:tc>
          <w:tcPr>
            <w:tcW w:w="15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DML-07 </w:t>
            </w:r>
            <w:r>
              <w:rPr>
                <w:rFonts w:ascii="Calibri" w:hAnsi="Calibri" w:eastAsia="宋体" w:cs="Calibri"/>
                <w:i w:val="0"/>
                <w:iCs w:val="0"/>
                <w:color w:val="000000"/>
                <w:kern w:val="0"/>
                <w:sz w:val="24"/>
                <w:szCs w:val="24"/>
                <w:u w:val="none"/>
                <w:lang w:val="en-US" w:eastAsia="zh-CN" w:bidi="ar"/>
              </w:rPr>
              <w:t xml:space="preserve"> Y50</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7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04"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2022年冷却塔备件采购项目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ZSNY/SBBJ2211023</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2022年冷却塔备件采购项目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996" w:type="pct"/>
        <w:jc w:val="center"/>
        <w:tblLayout w:type="fixed"/>
        <w:tblCellMar>
          <w:top w:w="0" w:type="dxa"/>
          <w:left w:w="108" w:type="dxa"/>
          <w:bottom w:w="0" w:type="dxa"/>
          <w:right w:w="108" w:type="dxa"/>
        </w:tblCellMar>
      </w:tblPr>
      <w:tblGrid>
        <w:gridCol w:w="695"/>
        <w:gridCol w:w="1176"/>
        <w:gridCol w:w="1178"/>
        <w:gridCol w:w="856"/>
        <w:gridCol w:w="695"/>
        <w:gridCol w:w="1856"/>
        <w:gridCol w:w="713"/>
        <w:gridCol w:w="745"/>
        <w:gridCol w:w="1367"/>
      </w:tblGrid>
      <w:tr>
        <w:tblPrEx>
          <w:tblCellMar>
            <w:top w:w="0" w:type="dxa"/>
            <w:left w:w="108" w:type="dxa"/>
            <w:bottom w:w="0" w:type="dxa"/>
            <w:right w:w="108" w:type="dxa"/>
          </w:tblCellMar>
        </w:tblPrEx>
        <w:trPr>
          <w:trHeight w:val="90"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6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6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c>
          <w:tcPr>
            <w:tcW w:w="38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总价</w:t>
            </w:r>
          </w:p>
        </w:tc>
        <w:tc>
          <w:tcPr>
            <w:tcW w:w="73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762"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000000"/>
                <w:kern w:val="0"/>
                <w:sz w:val="22"/>
                <w:szCs w:val="22"/>
                <w:u w:val="none"/>
                <w:lang w:val="en-US" w:eastAsia="zh-CN" w:bidi="ar"/>
              </w:rPr>
              <w:t>联轴器配套螺栓</w:t>
            </w:r>
          </w:p>
        </w:tc>
        <w:tc>
          <w:tcPr>
            <w:tcW w:w="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DML-07</w:t>
            </w:r>
          </w:p>
        </w:tc>
        <w:tc>
          <w:tcPr>
            <w:tcW w:w="4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40</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r>
              <w:rPr>
                <w:rFonts w:ascii="Calibri" w:hAnsi="Calibri" w:eastAsia="宋体" w:cs="Calibri"/>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颗</w:t>
            </w:r>
          </w:p>
        </w:tc>
        <w:tc>
          <w:tcPr>
            <w:tcW w:w="99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kern w:val="0"/>
                <w:sz w:val="27"/>
                <w:szCs w:val="20"/>
                <w:lang w:val="en-US" w:eastAsia="zh-CN" w:bidi="ar-SA"/>
              </w:rPr>
            </w:pPr>
            <w:r>
              <w:rPr>
                <w:rFonts w:hint="eastAsia" w:ascii="Times New Roman" w:hAnsi="Times New Roman" w:eastAsia="宋体" w:cs="Times New Roman"/>
                <w:kern w:val="0"/>
                <w:sz w:val="27"/>
                <w:szCs w:val="20"/>
                <w:lang w:val="en-US" w:eastAsia="zh-CN" w:bidi="ar-SA"/>
              </w:rPr>
              <w:t>冷却塔风机型号（LF47-400A）生产厂家：惠阳航空螺旋桨有限公司</w:t>
            </w:r>
          </w:p>
          <w:p>
            <w:pPr>
              <w:pStyle w:val="2"/>
              <w:ind w:left="0" w:leftChars="0" w:firstLine="0" w:firstLineChars="0"/>
              <w:jc w:val="left"/>
              <w:rPr>
                <w:rFonts w:hint="eastAsia" w:eastAsia="宋体"/>
                <w:lang w:val="en-US" w:eastAsia="zh-CN"/>
              </w:rPr>
            </w:pPr>
            <w:r>
              <w:rPr>
                <w:rFonts w:hint="eastAsia"/>
                <w:lang w:eastAsia="zh-CN"/>
              </w:rPr>
              <w:t>该生产厂家仅供参考，如供货商提供其他厂家的备件，需能够与原设备配套使用。</w:t>
            </w: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jc w:val="left"/>
              <w:rPr>
                <w:rFonts w:hint="eastAsia"/>
                <w:lang w:eastAsia="zh-CN"/>
              </w:rPr>
            </w:pP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pStyle w:val="2"/>
              <w:ind w:left="0" w:leftChars="0" w:firstLine="0" w:firstLineChars="0"/>
              <w:jc w:val="left"/>
              <w:rPr>
                <w:rFonts w:hint="eastAsia"/>
                <w:lang w:eastAsia="zh-CN"/>
              </w:rPr>
            </w:pPr>
          </w:p>
        </w:tc>
        <w:tc>
          <w:tcPr>
            <w:tcW w:w="736" w:type="pct"/>
            <w:vMerge w:val="restart"/>
            <w:tcBorders>
              <w:top w:val="single" w:color="000000" w:sz="4" w:space="0"/>
              <w:left w:val="single" w:color="000000" w:sz="4" w:space="0"/>
              <w:right w:val="single" w:color="000000" w:sz="4" w:space="0"/>
            </w:tcBorders>
            <w:noWrap w:val="0"/>
            <w:vAlign w:val="center"/>
          </w:tcPr>
          <w:p>
            <w:pPr>
              <w:pStyle w:val="2"/>
              <w:ind w:left="0" w:leftChars="0" w:firstLine="0" w:firstLineChars="0"/>
              <w:jc w:val="left"/>
              <w:rPr>
                <w:rFonts w:hint="default"/>
                <w:lang w:val="en-US" w:eastAsia="zh-CN"/>
              </w:rPr>
            </w:pPr>
            <w:r>
              <w:rPr>
                <w:rFonts w:hint="eastAsia"/>
                <w:lang w:val="en-US" w:eastAsia="zh-CN"/>
              </w:rPr>
              <w:t>¥20000.00</w:t>
            </w:r>
          </w:p>
        </w:tc>
      </w:tr>
      <w:tr>
        <w:tblPrEx>
          <w:tblCellMar>
            <w:top w:w="0" w:type="dxa"/>
            <w:left w:w="108" w:type="dxa"/>
            <w:bottom w:w="0" w:type="dxa"/>
            <w:right w:w="108" w:type="dxa"/>
          </w:tblCellMar>
        </w:tblPrEx>
        <w:trPr>
          <w:trHeight w:val="833"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2</w:t>
            </w: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联轴器膜片</w:t>
            </w:r>
          </w:p>
        </w:tc>
        <w:tc>
          <w:tcPr>
            <w:tcW w:w="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DML-07</w:t>
            </w:r>
          </w:p>
        </w:tc>
        <w:tc>
          <w:tcPr>
            <w:tcW w:w="4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36"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957"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3</w:t>
            </w: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电机端联轴器</w:t>
            </w:r>
          </w:p>
        </w:tc>
        <w:tc>
          <w:tcPr>
            <w:tcW w:w="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DML-07 </w:t>
            </w:r>
            <w:r>
              <w:rPr>
                <w:rFonts w:ascii="Calibri" w:hAnsi="Calibri" w:eastAsia="宋体" w:cs="Calibri"/>
                <w:i w:val="0"/>
                <w:iCs w:val="0"/>
                <w:color w:val="000000"/>
                <w:kern w:val="0"/>
                <w:sz w:val="24"/>
                <w:szCs w:val="24"/>
                <w:u w:val="none"/>
                <w:lang w:val="en-US" w:eastAsia="zh-CN" w:bidi="ar"/>
              </w:rPr>
              <w:t xml:space="preserve"> Y65</w:t>
            </w:r>
          </w:p>
        </w:tc>
        <w:tc>
          <w:tcPr>
            <w:tcW w:w="4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36"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1128"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4</w:t>
            </w: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减速器端联轴器</w:t>
            </w:r>
          </w:p>
        </w:tc>
        <w:tc>
          <w:tcPr>
            <w:tcW w:w="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DML-07 </w:t>
            </w:r>
            <w:r>
              <w:rPr>
                <w:rFonts w:ascii="Calibri" w:hAnsi="Calibri" w:eastAsia="宋体" w:cs="Calibri"/>
                <w:i w:val="0"/>
                <w:iCs w:val="0"/>
                <w:color w:val="000000"/>
                <w:kern w:val="0"/>
                <w:sz w:val="24"/>
                <w:szCs w:val="24"/>
                <w:u w:val="none"/>
                <w:lang w:val="en-US" w:eastAsia="zh-CN" w:bidi="ar"/>
              </w:rPr>
              <w:t xml:space="preserve"> Y45</w:t>
            </w:r>
          </w:p>
        </w:tc>
        <w:tc>
          <w:tcPr>
            <w:tcW w:w="4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36"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37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2"/>
                <w:szCs w:val="22"/>
                <w:u w:val="none"/>
                <w:lang w:val="en-US" w:eastAsia="zh-CN" w:bidi="ar"/>
              </w:rPr>
            </w:pPr>
            <w:r>
              <w:rPr>
                <w:rFonts w:hint="eastAsia" w:ascii="宋体" w:hAnsi="宋体" w:cs="宋体"/>
                <w:i w:val="0"/>
                <w:iCs w:val="0"/>
                <w:color w:val="auto"/>
                <w:kern w:val="0"/>
                <w:sz w:val="22"/>
                <w:szCs w:val="22"/>
                <w:u w:val="none"/>
                <w:lang w:val="en-US" w:eastAsia="zh-CN" w:bidi="ar"/>
              </w:rPr>
              <w:t>5</w:t>
            </w:r>
          </w:p>
        </w:tc>
        <w:tc>
          <w:tcPr>
            <w:tcW w:w="6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连接轴联轴器</w:t>
            </w:r>
          </w:p>
        </w:tc>
        <w:tc>
          <w:tcPr>
            <w:tcW w:w="6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DML-07 </w:t>
            </w:r>
            <w:r>
              <w:rPr>
                <w:rFonts w:ascii="Calibri" w:hAnsi="Calibri" w:eastAsia="宋体" w:cs="Calibri"/>
                <w:i w:val="0"/>
                <w:iCs w:val="0"/>
                <w:color w:val="000000"/>
                <w:kern w:val="0"/>
                <w:sz w:val="24"/>
                <w:szCs w:val="24"/>
                <w:u w:val="none"/>
                <w:lang w:val="en-US" w:eastAsia="zh-CN" w:bidi="ar"/>
              </w:rPr>
              <w:t xml:space="preserve"> Y50</w:t>
            </w:r>
          </w:p>
        </w:tc>
        <w:tc>
          <w:tcPr>
            <w:tcW w:w="4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3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9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3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4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736"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付款方式：货到验收合格，开具全额增值税发票后次二月付款。</w:t>
      </w:r>
      <w:r>
        <w:rPr>
          <w:rFonts w:hint="eastAsia" w:ascii="仿宋_GB2312" w:eastAsia="仿宋_GB2312"/>
          <w:color w:val="auto"/>
          <w:kern w:val="2"/>
          <w:sz w:val="30"/>
          <w:szCs w:val="30"/>
          <w:highlight w:val="none"/>
          <w:lang w:eastAsia="zh-CN"/>
        </w:rPr>
        <w:t>【禁止擅自修改付款条件，未满足该条件则视为无效投标】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pStyle w:val="2"/>
        <w:rPr>
          <w:rFonts w:hint="eastAsia"/>
          <w:color w:val="auto"/>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w:t>
      </w:r>
      <w:bookmarkStart w:id="11" w:name="_GoBack"/>
      <w:bookmarkEnd w:id="11"/>
      <w:r>
        <w:rPr>
          <w:rFonts w:hint="eastAsia" w:ascii="仿宋_GB2312" w:eastAsia="仿宋_GB2312"/>
          <w:color w:val="auto"/>
          <w:sz w:val="28"/>
          <w:szCs w:val="28"/>
          <w:highlight w:val="none"/>
          <w:u w:val="single"/>
          <w:lang w:val="en-US" w:eastAsia="zh-CN"/>
        </w:rPr>
        <w:t>冷却塔备件采购项目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0711636"/>
    <w:rsid w:val="00D14EDE"/>
    <w:rsid w:val="039764C5"/>
    <w:rsid w:val="04DA10CB"/>
    <w:rsid w:val="0510498B"/>
    <w:rsid w:val="069524CC"/>
    <w:rsid w:val="06A70304"/>
    <w:rsid w:val="06DB3A18"/>
    <w:rsid w:val="0A9C18F0"/>
    <w:rsid w:val="0AAC280A"/>
    <w:rsid w:val="0C462F7F"/>
    <w:rsid w:val="0C796BDF"/>
    <w:rsid w:val="108D48DF"/>
    <w:rsid w:val="11404772"/>
    <w:rsid w:val="116166BB"/>
    <w:rsid w:val="14CB3316"/>
    <w:rsid w:val="15C34CD1"/>
    <w:rsid w:val="15FC74B3"/>
    <w:rsid w:val="17C4535F"/>
    <w:rsid w:val="17DF15A8"/>
    <w:rsid w:val="1801559B"/>
    <w:rsid w:val="18624A67"/>
    <w:rsid w:val="19737C30"/>
    <w:rsid w:val="1A9133CF"/>
    <w:rsid w:val="1B63546F"/>
    <w:rsid w:val="1B7246FA"/>
    <w:rsid w:val="1BFA1C89"/>
    <w:rsid w:val="1BFD0835"/>
    <w:rsid w:val="1FE44719"/>
    <w:rsid w:val="20C051D0"/>
    <w:rsid w:val="20D9106A"/>
    <w:rsid w:val="21BF0AF7"/>
    <w:rsid w:val="22DA3C46"/>
    <w:rsid w:val="2304416D"/>
    <w:rsid w:val="23517387"/>
    <w:rsid w:val="25201F8C"/>
    <w:rsid w:val="2531542B"/>
    <w:rsid w:val="27664850"/>
    <w:rsid w:val="284003D4"/>
    <w:rsid w:val="28F64D2C"/>
    <w:rsid w:val="290001B9"/>
    <w:rsid w:val="298628ED"/>
    <w:rsid w:val="2994745B"/>
    <w:rsid w:val="29DC6F4C"/>
    <w:rsid w:val="2A0C35CC"/>
    <w:rsid w:val="2A1D283F"/>
    <w:rsid w:val="2A3F7BA7"/>
    <w:rsid w:val="2AA048F9"/>
    <w:rsid w:val="2ABA740C"/>
    <w:rsid w:val="2AF76A6F"/>
    <w:rsid w:val="2CFF4ADA"/>
    <w:rsid w:val="2EE10029"/>
    <w:rsid w:val="2F5F0CEC"/>
    <w:rsid w:val="2FB86141"/>
    <w:rsid w:val="309158CD"/>
    <w:rsid w:val="3135433B"/>
    <w:rsid w:val="32012442"/>
    <w:rsid w:val="329F6E88"/>
    <w:rsid w:val="330D2CFA"/>
    <w:rsid w:val="34AD504F"/>
    <w:rsid w:val="357F6A32"/>
    <w:rsid w:val="35FC4D55"/>
    <w:rsid w:val="360A4C60"/>
    <w:rsid w:val="381F11EC"/>
    <w:rsid w:val="383218F5"/>
    <w:rsid w:val="3AFF5C22"/>
    <w:rsid w:val="3C3207EE"/>
    <w:rsid w:val="3F2952D3"/>
    <w:rsid w:val="3F2F6124"/>
    <w:rsid w:val="402145EE"/>
    <w:rsid w:val="41A53458"/>
    <w:rsid w:val="42E525B8"/>
    <w:rsid w:val="44100EF6"/>
    <w:rsid w:val="446F1489"/>
    <w:rsid w:val="44A72860"/>
    <w:rsid w:val="44E069E7"/>
    <w:rsid w:val="450B3D40"/>
    <w:rsid w:val="46820D90"/>
    <w:rsid w:val="489436EA"/>
    <w:rsid w:val="48F10FAE"/>
    <w:rsid w:val="4A805D9A"/>
    <w:rsid w:val="4B6F11C7"/>
    <w:rsid w:val="4C4D3810"/>
    <w:rsid w:val="52222156"/>
    <w:rsid w:val="52272AEF"/>
    <w:rsid w:val="544433B9"/>
    <w:rsid w:val="55590643"/>
    <w:rsid w:val="571C3076"/>
    <w:rsid w:val="58774BF2"/>
    <w:rsid w:val="58E044EB"/>
    <w:rsid w:val="59A13A57"/>
    <w:rsid w:val="5B3C5D1B"/>
    <w:rsid w:val="5BD8045A"/>
    <w:rsid w:val="5E5B1F26"/>
    <w:rsid w:val="5F0D20B0"/>
    <w:rsid w:val="611F3E76"/>
    <w:rsid w:val="62B733DB"/>
    <w:rsid w:val="62B9199D"/>
    <w:rsid w:val="63CC2B54"/>
    <w:rsid w:val="63D16E8E"/>
    <w:rsid w:val="63F02D22"/>
    <w:rsid w:val="653D69FB"/>
    <w:rsid w:val="663C2FFA"/>
    <w:rsid w:val="66E802A6"/>
    <w:rsid w:val="67A84D81"/>
    <w:rsid w:val="689F2AE2"/>
    <w:rsid w:val="6A8F12D1"/>
    <w:rsid w:val="6BBC3CB7"/>
    <w:rsid w:val="6C156F89"/>
    <w:rsid w:val="6C412C18"/>
    <w:rsid w:val="6C631AE9"/>
    <w:rsid w:val="6C8377D0"/>
    <w:rsid w:val="6E2B1D30"/>
    <w:rsid w:val="6E903DD6"/>
    <w:rsid w:val="6EDA0742"/>
    <w:rsid w:val="6FB40B76"/>
    <w:rsid w:val="741A3CA7"/>
    <w:rsid w:val="761E131B"/>
    <w:rsid w:val="76BE3407"/>
    <w:rsid w:val="7735354B"/>
    <w:rsid w:val="77A02B5C"/>
    <w:rsid w:val="7A271D4F"/>
    <w:rsid w:val="7B7A40F5"/>
    <w:rsid w:val="7BF47DCC"/>
    <w:rsid w:val="7D556612"/>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3852</Words>
  <Characters>4167</Characters>
  <Lines>0</Lines>
  <Paragraphs>0</Paragraphs>
  <TotalTime>4</TotalTime>
  <ScaleCrop>false</ScaleCrop>
  <LinksUpToDate>false</LinksUpToDate>
  <CharactersWithSpaces>4393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2022-11-16T02:34:00Z</cp:lastPrinted>
  <dcterms:modified xsi:type="dcterms:W3CDTF">2022-12-14T02:37:48Z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A2CEE567CA4248798BC33F2160978809</vt:lpwstr>
  </property>
</Properties>
</file>