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2022年2月份</w:t>
      </w:r>
      <w:r>
        <w:rPr>
          <w:rFonts w:hint="eastAsia" w:ascii="仿宋_GB2312" w:hAnsi="宋体" w:eastAsia="仿宋_GB2312"/>
          <w:b/>
          <w:sz w:val="52"/>
          <w:szCs w:val="52"/>
          <w:highlight w:val="none"/>
          <w:u w:val="none"/>
          <w:lang w:val="en-US" w:eastAsia="zh-CN"/>
        </w:rPr>
        <w:t>吹灰器配件</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ZSNY/SBBJ2202003</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2022年2月份吹灰器配件</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2022年2月份吹灰器配件</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ZSNY/SBBJ2202003</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4672" w:type="pct"/>
        <w:jc w:val="center"/>
        <w:tblLayout w:type="autofit"/>
        <w:tblCellMar>
          <w:top w:w="0" w:type="dxa"/>
          <w:left w:w="108" w:type="dxa"/>
          <w:bottom w:w="0" w:type="dxa"/>
          <w:right w:w="108" w:type="dxa"/>
        </w:tblCellMar>
      </w:tblPr>
      <w:tblGrid>
        <w:gridCol w:w="901"/>
        <w:gridCol w:w="1936"/>
        <w:gridCol w:w="3461"/>
        <w:gridCol w:w="1275"/>
        <w:gridCol w:w="1104"/>
      </w:tblGrid>
      <w:tr>
        <w:tblPrEx>
          <w:tblCellMar>
            <w:top w:w="0" w:type="dxa"/>
            <w:left w:w="108" w:type="dxa"/>
            <w:bottom w:w="0" w:type="dxa"/>
            <w:right w:w="108" w:type="dxa"/>
          </w:tblCellMar>
        </w:tblPrEx>
        <w:trPr>
          <w:trHeight w:val="90"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1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9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7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362"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1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吹灰器启闭阀阀芯</w:t>
            </w:r>
          </w:p>
        </w:tc>
        <w:tc>
          <w:tcPr>
            <w:tcW w:w="19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吹灰器型号：</w:t>
            </w:r>
            <w:r>
              <w:rPr>
                <w:rFonts w:hint="default" w:ascii="Times New Roman" w:hAnsi="Times New Roman" w:eastAsia="宋体" w:cs="Times New Roman"/>
                <w:i w:val="0"/>
                <w:iCs w:val="0"/>
                <w:color w:val="000000"/>
                <w:kern w:val="0"/>
                <w:sz w:val="21"/>
                <w:szCs w:val="21"/>
                <w:u w:val="none"/>
                <w:lang w:val="en-US" w:eastAsia="zh-CN" w:bidi="ar"/>
              </w:rPr>
              <w:t>HXC-51</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bookmarkStart w:id="11" w:name="_GoBack"/>
            <w:bookmarkEnd w:id="11"/>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30"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吹灰器启闭阀</w:t>
            </w:r>
          </w:p>
        </w:tc>
        <w:tc>
          <w:tcPr>
            <w:tcW w:w="19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吹灰器型号：</w:t>
            </w:r>
            <w:r>
              <w:rPr>
                <w:rFonts w:hint="default" w:ascii="Times New Roman" w:hAnsi="Times New Roman" w:eastAsia="宋体" w:cs="Times New Roman"/>
                <w:i w:val="0"/>
                <w:iCs w:val="0"/>
                <w:color w:val="000000"/>
                <w:kern w:val="0"/>
                <w:sz w:val="21"/>
                <w:szCs w:val="21"/>
                <w:u w:val="none"/>
                <w:lang w:val="en-US" w:eastAsia="zh-CN" w:bidi="ar"/>
              </w:rPr>
              <w:t>HXC-51</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48"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高压全螺纹螺栓</w:t>
            </w:r>
          </w:p>
        </w:tc>
        <w:tc>
          <w:tcPr>
            <w:tcW w:w="19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t>35CrMo  M20*100</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60</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334"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短丝</w:t>
            </w:r>
          </w:p>
        </w:tc>
        <w:tc>
          <w:tcPr>
            <w:tcW w:w="19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DN20(6</w:t>
            </w:r>
            <w:r>
              <w:rPr>
                <w:rFonts w:hint="eastAsia" w:ascii="宋体" w:hAnsi="宋体" w:eastAsia="宋体" w:cs="宋体"/>
                <w:i w:val="0"/>
                <w:iCs w:val="0"/>
                <w:color w:val="000000"/>
                <w:kern w:val="0"/>
                <w:sz w:val="21"/>
                <w:szCs w:val="21"/>
                <w:u w:val="none"/>
                <w:lang w:val="en-US" w:eastAsia="zh-CN" w:bidi="ar"/>
              </w:rPr>
              <w:t>分）外径</w:t>
            </w:r>
            <w:r>
              <w:rPr>
                <w:rFonts w:hint="default" w:ascii="Times New Roman" w:hAnsi="Times New Roman" w:eastAsia="宋体" w:cs="Times New Roman"/>
                <w:i w:val="0"/>
                <w:iCs w:val="0"/>
                <w:color w:val="000000"/>
                <w:kern w:val="0"/>
                <w:sz w:val="21"/>
                <w:szCs w:val="21"/>
                <w:u w:val="none"/>
                <w:lang w:val="en-US" w:eastAsia="zh-CN" w:bidi="ar"/>
              </w:rPr>
              <w:t>26.9mm</w:t>
            </w:r>
            <w:r>
              <w:rPr>
                <w:rFonts w:hint="eastAsia" w:ascii="宋体" w:hAnsi="宋体" w:eastAsia="宋体" w:cs="宋体"/>
                <w:i w:val="0"/>
                <w:iCs w:val="0"/>
                <w:color w:val="000000"/>
                <w:kern w:val="0"/>
                <w:sz w:val="21"/>
                <w:szCs w:val="21"/>
                <w:u w:val="none"/>
                <w:lang w:val="en-US" w:eastAsia="zh-CN" w:bidi="ar"/>
              </w:rPr>
              <w:t>，壁厚</w:t>
            </w:r>
            <w:r>
              <w:rPr>
                <w:rFonts w:hint="default" w:ascii="Times New Roman" w:hAnsi="Times New Roman" w:eastAsia="宋体" w:cs="Times New Roman"/>
                <w:i w:val="0"/>
                <w:iCs w:val="0"/>
                <w:color w:val="000000"/>
                <w:kern w:val="0"/>
                <w:sz w:val="21"/>
                <w:szCs w:val="21"/>
                <w:u w:val="none"/>
                <w:lang w:val="en-US" w:eastAsia="zh-CN" w:bidi="ar"/>
              </w:rPr>
              <w:t>2.8mm</w:t>
            </w:r>
            <w:r>
              <w:rPr>
                <w:rFonts w:hint="eastAsia" w:ascii="宋体" w:hAnsi="宋体" w:eastAsia="宋体" w:cs="宋体"/>
                <w:i w:val="0"/>
                <w:iCs w:val="0"/>
                <w:color w:val="000000"/>
                <w:kern w:val="0"/>
                <w:sz w:val="21"/>
                <w:szCs w:val="21"/>
                <w:u w:val="none"/>
                <w:lang w:val="en-US" w:eastAsia="zh-CN" w:bidi="ar"/>
              </w:rPr>
              <w:t>，每</w:t>
            </w:r>
            <w:r>
              <w:rPr>
                <w:rFonts w:hint="default" w:ascii="Times New Roman" w:hAnsi="Times New Roman" w:eastAsia="宋体" w:cs="Times New Roman"/>
                <w:i w:val="0"/>
                <w:iCs w:val="0"/>
                <w:color w:val="000000"/>
                <w:kern w:val="0"/>
                <w:sz w:val="21"/>
                <w:szCs w:val="21"/>
                <w:u w:val="none"/>
                <w:lang w:val="en-US" w:eastAsia="zh-CN" w:bidi="ar"/>
              </w:rPr>
              <w:t>25.4mm</w:t>
            </w:r>
            <w:r>
              <w:rPr>
                <w:rFonts w:hint="eastAsia" w:ascii="宋体" w:hAnsi="宋体" w:eastAsia="宋体" w:cs="宋体"/>
                <w:i w:val="0"/>
                <w:iCs w:val="0"/>
                <w:color w:val="000000"/>
                <w:kern w:val="0"/>
                <w:sz w:val="21"/>
                <w:szCs w:val="21"/>
                <w:u w:val="none"/>
                <w:lang w:val="en-US" w:eastAsia="zh-CN" w:bidi="ar"/>
              </w:rPr>
              <w:t>牙数</w:t>
            </w:r>
            <w:r>
              <w:rPr>
                <w:rFonts w:hint="default" w:ascii="Times New Roman" w:hAnsi="Times New Roman" w:eastAsia="宋体" w:cs="Times New Roman"/>
                <w:i w:val="0"/>
                <w:iCs w:val="0"/>
                <w:color w:val="000000"/>
                <w:kern w:val="0"/>
                <w:sz w:val="21"/>
                <w:szCs w:val="21"/>
                <w:u w:val="none"/>
                <w:lang w:val="en-US" w:eastAsia="zh-CN" w:bidi="ar"/>
              </w:rPr>
              <w:t>14</w:t>
            </w:r>
            <w:r>
              <w:rPr>
                <w:rFonts w:hint="eastAsia" w:ascii="宋体" w:hAnsi="宋体" w:eastAsia="宋体" w:cs="宋体"/>
                <w:i w:val="0"/>
                <w:iCs w:val="0"/>
                <w:color w:val="000000"/>
                <w:kern w:val="0"/>
                <w:sz w:val="21"/>
                <w:szCs w:val="21"/>
                <w:u w:val="none"/>
                <w:lang w:val="en-US" w:eastAsia="zh-CN" w:bidi="ar"/>
              </w:rPr>
              <w:t>牙，材质镀锌钢管，长度</w:t>
            </w:r>
            <w:r>
              <w:rPr>
                <w:rFonts w:hint="default" w:ascii="Times New Roman" w:hAnsi="Times New Roman" w:eastAsia="宋体" w:cs="Times New Roman"/>
                <w:i w:val="0"/>
                <w:iCs w:val="0"/>
                <w:color w:val="000000"/>
                <w:kern w:val="0"/>
                <w:sz w:val="21"/>
                <w:szCs w:val="21"/>
                <w:u w:val="none"/>
                <w:lang w:val="en-US" w:eastAsia="zh-CN" w:bidi="ar"/>
              </w:rPr>
              <w:t>58.6mm</w:t>
            </w:r>
            <w:r>
              <w:rPr>
                <w:rFonts w:hint="eastAsia" w:ascii="宋体" w:hAnsi="宋体" w:eastAsia="宋体" w:cs="宋体"/>
                <w:i w:val="0"/>
                <w:iCs w:val="0"/>
                <w:color w:val="000000"/>
                <w:kern w:val="0"/>
                <w:sz w:val="21"/>
                <w:szCs w:val="21"/>
                <w:u w:val="none"/>
                <w:lang w:val="en-US" w:eastAsia="zh-CN" w:bidi="ar"/>
              </w:rPr>
              <w:t>。</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65"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1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 xml:space="preserve"> 紫铜垫</w:t>
            </w:r>
          </w:p>
        </w:tc>
        <w:tc>
          <w:tcPr>
            <w:tcW w:w="19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38mm/</w:t>
            </w:r>
            <w:r>
              <w:rPr>
                <w:rFonts w:hint="eastAsia" w:ascii="宋体" w:hAnsi="宋体" w:eastAsia="宋体" w:cs="宋体"/>
                <w:i w:val="0"/>
                <w:iCs w:val="0"/>
                <w:color w:val="000000"/>
                <w:kern w:val="0"/>
                <w:sz w:val="21"/>
                <w:szCs w:val="21"/>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 xml:space="preserve">31mm </w:t>
            </w:r>
            <w:r>
              <w:rPr>
                <w:rFonts w:hint="eastAsia" w:ascii="宋体" w:hAnsi="宋体" w:eastAsia="宋体" w:cs="宋体"/>
                <w:i w:val="0"/>
                <w:iCs w:val="0"/>
                <w:color w:val="000000"/>
                <w:kern w:val="0"/>
                <w:sz w:val="21"/>
                <w:szCs w:val="21"/>
                <w:u w:val="none"/>
                <w:lang w:val="en-US" w:eastAsia="zh-CN" w:bidi="ar"/>
              </w:rPr>
              <w:t>δ</w:t>
            </w:r>
            <w:r>
              <w:rPr>
                <w:rFonts w:hint="default" w:ascii="Times New Roman" w:hAnsi="Times New Roman" w:eastAsia="宋体" w:cs="Times New Roman"/>
                <w:i w:val="0"/>
                <w:iCs w:val="0"/>
                <w:color w:val="000000"/>
                <w:kern w:val="0"/>
                <w:sz w:val="21"/>
                <w:szCs w:val="21"/>
                <w:u w:val="none"/>
                <w:lang w:val="en-US" w:eastAsia="zh-CN" w:bidi="ar"/>
              </w:rPr>
              <w:t>2.5mm</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bl>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22</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22</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0575-85791913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2月8</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359" w:type="pct"/>
        <w:jc w:val="center"/>
        <w:tblLayout w:type="autofit"/>
        <w:tblCellMar>
          <w:top w:w="0" w:type="dxa"/>
          <w:left w:w="108" w:type="dxa"/>
          <w:bottom w:w="0" w:type="dxa"/>
          <w:right w:w="108" w:type="dxa"/>
        </w:tblCellMar>
      </w:tblPr>
      <w:tblGrid>
        <w:gridCol w:w="901"/>
        <w:gridCol w:w="1936"/>
        <w:gridCol w:w="3007"/>
        <w:gridCol w:w="922"/>
        <w:gridCol w:w="1330"/>
      </w:tblGrid>
      <w:tr>
        <w:tblPrEx>
          <w:tblCellMar>
            <w:top w:w="0" w:type="dxa"/>
            <w:left w:w="108" w:type="dxa"/>
            <w:bottom w:w="0" w:type="dxa"/>
            <w:right w:w="108" w:type="dxa"/>
          </w:tblCellMar>
        </w:tblPrEx>
        <w:trPr>
          <w:trHeight w:val="90"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362"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吹灰器启闭阀阀芯</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吹灰器型号：</w:t>
            </w:r>
            <w:r>
              <w:rPr>
                <w:rFonts w:hint="default" w:ascii="Times New Roman" w:hAnsi="Times New Roman" w:eastAsia="宋体" w:cs="Times New Roman"/>
                <w:i w:val="0"/>
                <w:iCs w:val="0"/>
                <w:color w:val="000000"/>
                <w:kern w:val="0"/>
                <w:sz w:val="21"/>
                <w:szCs w:val="21"/>
                <w:u w:val="none"/>
                <w:lang w:val="en-US" w:eastAsia="zh-CN" w:bidi="ar"/>
              </w:rPr>
              <w:t>HXC-51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30"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吹灰器启闭阀</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吹灰器型号：</w:t>
            </w:r>
            <w:r>
              <w:rPr>
                <w:rFonts w:hint="default" w:ascii="Times New Roman" w:hAnsi="Times New Roman" w:eastAsia="宋体" w:cs="Times New Roman"/>
                <w:i w:val="0"/>
                <w:iCs w:val="0"/>
                <w:color w:val="000000"/>
                <w:kern w:val="0"/>
                <w:sz w:val="21"/>
                <w:szCs w:val="21"/>
                <w:u w:val="none"/>
                <w:lang w:val="en-US" w:eastAsia="zh-CN" w:bidi="ar"/>
              </w:rPr>
              <w:t>HXC-51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48"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高压全螺纹螺栓</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t>35CrMo  M20*100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334"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短丝</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DN20(6</w:t>
            </w:r>
            <w:r>
              <w:rPr>
                <w:rFonts w:hint="eastAsia" w:ascii="宋体" w:hAnsi="宋体" w:eastAsia="宋体" w:cs="宋体"/>
                <w:i w:val="0"/>
                <w:iCs w:val="0"/>
                <w:color w:val="000000"/>
                <w:kern w:val="0"/>
                <w:sz w:val="21"/>
                <w:szCs w:val="21"/>
                <w:u w:val="none"/>
                <w:lang w:val="en-US" w:eastAsia="zh-CN" w:bidi="ar"/>
              </w:rPr>
              <w:t>分）外径</w:t>
            </w:r>
            <w:r>
              <w:rPr>
                <w:rFonts w:hint="default" w:ascii="Times New Roman" w:hAnsi="Times New Roman" w:eastAsia="宋体" w:cs="Times New Roman"/>
                <w:i w:val="0"/>
                <w:iCs w:val="0"/>
                <w:color w:val="000000"/>
                <w:kern w:val="0"/>
                <w:sz w:val="21"/>
                <w:szCs w:val="21"/>
                <w:u w:val="none"/>
                <w:lang w:val="en-US" w:eastAsia="zh-CN" w:bidi="ar"/>
              </w:rPr>
              <w:t>26.9mm</w:t>
            </w:r>
            <w:r>
              <w:rPr>
                <w:rFonts w:hint="eastAsia" w:ascii="宋体" w:hAnsi="宋体" w:eastAsia="宋体" w:cs="宋体"/>
                <w:i w:val="0"/>
                <w:iCs w:val="0"/>
                <w:color w:val="000000"/>
                <w:kern w:val="0"/>
                <w:sz w:val="21"/>
                <w:szCs w:val="21"/>
                <w:u w:val="none"/>
                <w:lang w:val="en-US" w:eastAsia="zh-CN" w:bidi="ar"/>
              </w:rPr>
              <w:t>，壁厚</w:t>
            </w:r>
            <w:r>
              <w:rPr>
                <w:rFonts w:hint="default" w:ascii="Times New Roman" w:hAnsi="Times New Roman" w:eastAsia="宋体" w:cs="Times New Roman"/>
                <w:i w:val="0"/>
                <w:iCs w:val="0"/>
                <w:color w:val="000000"/>
                <w:kern w:val="0"/>
                <w:sz w:val="21"/>
                <w:szCs w:val="21"/>
                <w:u w:val="none"/>
                <w:lang w:val="en-US" w:eastAsia="zh-CN" w:bidi="ar"/>
              </w:rPr>
              <w:t>2.8mm</w:t>
            </w:r>
            <w:r>
              <w:rPr>
                <w:rFonts w:hint="eastAsia" w:ascii="宋体" w:hAnsi="宋体" w:eastAsia="宋体" w:cs="宋体"/>
                <w:i w:val="0"/>
                <w:iCs w:val="0"/>
                <w:color w:val="000000"/>
                <w:kern w:val="0"/>
                <w:sz w:val="21"/>
                <w:szCs w:val="21"/>
                <w:u w:val="none"/>
                <w:lang w:val="en-US" w:eastAsia="zh-CN" w:bidi="ar"/>
              </w:rPr>
              <w:t>，每</w:t>
            </w:r>
            <w:r>
              <w:rPr>
                <w:rFonts w:hint="default" w:ascii="Times New Roman" w:hAnsi="Times New Roman" w:eastAsia="宋体" w:cs="Times New Roman"/>
                <w:i w:val="0"/>
                <w:iCs w:val="0"/>
                <w:color w:val="000000"/>
                <w:kern w:val="0"/>
                <w:sz w:val="21"/>
                <w:szCs w:val="21"/>
                <w:u w:val="none"/>
                <w:lang w:val="en-US" w:eastAsia="zh-CN" w:bidi="ar"/>
              </w:rPr>
              <w:t>25.4mm</w:t>
            </w:r>
            <w:r>
              <w:rPr>
                <w:rFonts w:hint="eastAsia" w:ascii="宋体" w:hAnsi="宋体" w:eastAsia="宋体" w:cs="宋体"/>
                <w:i w:val="0"/>
                <w:iCs w:val="0"/>
                <w:color w:val="000000"/>
                <w:kern w:val="0"/>
                <w:sz w:val="21"/>
                <w:szCs w:val="21"/>
                <w:u w:val="none"/>
                <w:lang w:val="en-US" w:eastAsia="zh-CN" w:bidi="ar"/>
              </w:rPr>
              <w:t>牙数</w:t>
            </w:r>
            <w:r>
              <w:rPr>
                <w:rFonts w:hint="default" w:ascii="Times New Roman" w:hAnsi="Times New Roman" w:eastAsia="宋体" w:cs="Times New Roman"/>
                <w:i w:val="0"/>
                <w:iCs w:val="0"/>
                <w:color w:val="000000"/>
                <w:kern w:val="0"/>
                <w:sz w:val="21"/>
                <w:szCs w:val="21"/>
                <w:u w:val="none"/>
                <w:lang w:val="en-US" w:eastAsia="zh-CN" w:bidi="ar"/>
              </w:rPr>
              <w:t>14</w:t>
            </w:r>
            <w:r>
              <w:rPr>
                <w:rFonts w:hint="eastAsia" w:ascii="宋体" w:hAnsi="宋体" w:eastAsia="宋体" w:cs="宋体"/>
                <w:i w:val="0"/>
                <w:iCs w:val="0"/>
                <w:color w:val="000000"/>
                <w:kern w:val="0"/>
                <w:sz w:val="21"/>
                <w:szCs w:val="21"/>
                <w:u w:val="none"/>
                <w:lang w:val="en-US" w:eastAsia="zh-CN" w:bidi="ar"/>
              </w:rPr>
              <w:t>牙，材质镀锌钢管，长度</w:t>
            </w:r>
            <w:r>
              <w:rPr>
                <w:rFonts w:hint="default" w:ascii="Times New Roman" w:hAnsi="Times New Roman" w:eastAsia="宋体" w:cs="Times New Roman"/>
                <w:i w:val="0"/>
                <w:iCs w:val="0"/>
                <w:color w:val="000000"/>
                <w:kern w:val="0"/>
                <w:sz w:val="21"/>
                <w:szCs w:val="21"/>
                <w:u w:val="none"/>
                <w:lang w:val="en-US" w:eastAsia="zh-CN" w:bidi="ar"/>
              </w:rPr>
              <w:t>58.6mm</w:t>
            </w:r>
            <w:r>
              <w:rPr>
                <w:rFonts w:hint="eastAsia" w:ascii="宋体" w:hAnsi="宋体" w:eastAsia="宋体" w:cs="宋体"/>
                <w:i w:val="0"/>
                <w:iCs w:val="0"/>
                <w:color w:val="000000"/>
                <w:kern w:val="0"/>
                <w:sz w:val="21"/>
                <w:szCs w:val="21"/>
                <w:u w:val="none"/>
                <w:lang w:val="en-US" w:eastAsia="zh-CN" w:bidi="ar"/>
              </w:rPr>
              <w:t>。</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65"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 xml:space="preserve"> 紫铜垫</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38mm/</w:t>
            </w:r>
            <w:r>
              <w:rPr>
                <w:rFonts w:hint="eastAsia" w:ascii="宋体" w:hAnsi="宋体" w:eastAsia="宋体" w:cs="宋体"/>
                <w:i w:val="0"/>
                <w:iCs w:val="0"/>
                <w:color w:val="000000"/>
                <w:kern w:val="0"/>
                <w:sz w:val="21"/>
                <w:szCs w:val="21"/>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 xml:space="preserve">31mm </w:t>
            </w:r>
            <w:r>
              <w:rPr>
                <w:rFonts w:hint="eastAsia" w:ascii="宋体" w:hAnsi="宋体" w:eastAsia="宋体" w:cs="宋体"/>
                <w:i w:val="0"/>
                <w:iCs w:val="0"/>
                <w:color w:val="000000"/>
                <w:kern w:val="0"/>
                <w:sz w:val="21"/>
                <w:szCs w:val="21"/>
                <w:u w:val="none"/>
                <w:lang w:val="en-US" w:eastAsia="zh-CN" w:bidi="ar"/>
              </w:rPr>
              <w:t>δ</w:t>
            </w:r>
            <w:r>
              <w:rPr>
                <w:rFonts w:hint="default" w:ascii="Times New Roman" w:hAnsi="Times New Roman" w:eastAsia="宋体" w:cs="Times New Roman"/>
                <w:i w:val="0"/>
                <w:iCs w:val="0"/>
                <w:color w:val="000000"/>
                <w:kern w:val="0"/>
                <w:sz w:val="21"/>
                <w:szCs w:val="21"/>
                <w:u w:val="none"/>
                <w:lang w:val="en-US" w:eastAsia="zh-CN" w:bidi="ar"/>
              </w:rPr>
              <w:t>2.5mm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个</w:t>
            </w:r>
          </w:p>
        </w:tc>
      </w:tr>
    </w:tbl>
    <w:p>
      <w:pPr>
        <w:pStyle w:val="13"/>
        <w:ind w:left="0" w:leftChars="0" w:firstLine="300" w:firstLineChars="100"/>
        <w:jc w:val="both"/>
        <w:rPr>
          <w:rFonts w:hint="default" w:ascii="仿宋_GB2312" w:eastAsia="仿宋_GB2312"/>
          <w:sz w:val="30"/>
          <w:szCs w:val="30"/>
          <w:highlight w:val="none"/>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于次二月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年2月份吹灰器配件采购项目</w:t>
      </w: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ZSNY/SBBJ2202003</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2022年2月份吹灰器配件采购项目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765"/>
        <w:gridCol w:w="2101"/>
        <w:gridCol w:w="2099"/>
        <w:gridCol w:w="802"/>
        <w:gridCol w:w="821"/>
        <w:gridCol w:w="1364"/>
        <w:gridCol w:w="1329"/>
      </w:tblGrid>
      <w:tr>
        <w:tblPrEx>
          <w:tblCellMar>
            <w:top w:w="0" w:type="dxa"/>
            <w:left w:w="108" w:type="dxa"/>
            <w:bottom w:w="0" w:type="dxa"/>
            <w:right w:w="108" w:type="dxa"/>
          </w:tblCellMar>
        </w:tblPrEx>
        <w:trPr>
          <w:trHeight w:val="46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1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4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总金额</w:t>
            </w:r>
          </w:p>
        </w:tc>
      </w:tr>
      <w:tr>
        <w:tblPrEx>
          <w:tblCellMar>
            <w:top w:w="0" w:type="dxa"/>
            <w:left w:w="108" w:type="dxa"/>
            <w:bottom w:w="0" w:type="dxa"/>
            <w:right w:w="108" w:type="dxa"/>
          </w:tblCellMar>
        </w:tblPrEx>
        <w:trPr>
          <w:trHeight w:val="532"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吹灰器启闭阀阀芯</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吹灰器型号：</w:t>
            </w:r>
            <w:r>
              <w:rPr>
                <w:rFonts w:hint="default" w:ascii="Times New Roman" w:hAnsi="Times New Roman" w:eastAsia="宋体" w:cs="Times New Roman"/>
                <w:i w:val="0"/>
                <w:iCs w:val="0"/>
                <w:color w:val="000000"/>
                <w:kern w:val="0"/>
                <w:sz w:val="21"/>
                <w:szCs w:val="21"/>
                <w:u w:val="none"/>
                <w:lang w:val="en-US" w:eastAsia="zh-CN" w:bidi="ar"/>
              </w:rPr>
              <w:t>HXC-51</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吹灰器启闭阀</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吹灰器型号：</w:t>
            </w:r>
            <w:r>
              <w:rPr>
                <w:rFonts w:hint="default" w:ascii="Times New Roman" w:hAnsi="Times New Roman" w:eastAsia="宋体" w:cs="Times New Roman"/>
                <w:i w:val="0"/>
                <w:iCs w:val="0"/>
                <w:color w:val="000000"/>
                <w:kern w:val="0"/>
                <w:sz w:val="21"/>
                <w:szCs w:val="21"/>
                <w:u w:val="none"/>
                <w:lang w:val="en-US" w:eastAsia="zh-CN" w:bidi="ar"/>
              </w:rPr>
              <w:t>HXC-51</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高压全螺纹螺栓</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t>35CrMo  M20*100</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短丝</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DN20(6</w:t>
            </w:r>
            <w:r>
              <w:rPr>
                <w:rFonts w:hint="eastAsia" w:ascii="宋体" w:hAnsi="宋体" w:eastAsia="宋体" w:cs="宋体"/>
                <w:i w:val="0"/>
                <w:iCs w:val="0"/>
                <w:color w:val="000000"/>
                <w:kern w:val="0"/>
                <w:sz w:val="21"/>
                <w:szCs w:val="21"/>
                <w:u w:val="none"/>
                <w:lang w:val="en-US" w:eastAsia="zh-CN" w:bidi="ar"/>
              </w:rPr>
              <w:t>分）外径</w:t>
            </w:r>
            <w:r>
              <w:rPr>
                <w:rFonts w:hint="default" w:ascii="Times New Roman" w:hAnsi="Times New Roman" w:eastAsia="宋体" w:cs="Times New Roman"/>
                <w:i w:val="0"/>
                <w:iCs w:val="0"/>
                <w:color w:val="000000"/>
                <w:kern w:val="0"/>
                <w:sz w:val="21"/>
                <w:szCs w:val="21"/>
                <w:u w:val="none"/>
                <w:lang w:val="en-US" w:eastAsia="zh-CN" w:bidi="ar"/>
              </w:rPr>
              <w:t>26.9mm</w:t>
            </w:r>
            <w:r>
              <w:rPr>
                <w:rFonts w:hint="eastAsia" w:ascii="宋体" w:hAnsi="宋体" w:eastAsia="宋体" w:cs="宋体"/>
                <w:i w:val="0"/>
                <w:iCs w:val="0"/>
                <w:color w:val="000000"/>
                <w:kern w:val="0"/>
                <w:sz w:val="21"/>
                <w:szCs w:val="21"/>
                <w:u w:val="none"/>
                <w:lang w:val="en-US" w:eastAsia="zh-CN" w:bidi="ar"/>
              </w:rPr>
              <w:t>，壁厚</w:t>
            </w:r>
            <w:r>
              <w:rPr>
                <w:rFonts w:hint="default" w:ascii="Times New Roman" w:hAnsi="Times New Roman" w:eastAsia="宋体" w:cs="Times New Roman"/>
                <w:i w:val="0"/>
                <w:iCs w:val="0"/>
                <w:color w:val="000000"/>
                <w:kern w:val="0"/>
                <w:sz w:val="21"/>
                <w:szCs w:val="21"/>
                <w:u w:val="none"/>
                <w:lang w:val="en-US" w:eastAsia="zh-CN" w:bidi="ar"/>
              </w:rPr>
              <w:t>2.8mm</w:t>
            </w:r>
            <w:r>
              <w:rPr>
                <w:rFonts w:hint="eastAsia" w:ascii="宋体" w:hAnsi="宋体" w:eastAsia="宋体" w:cs="宋体"/>
                <w:i w:val="0"/>
                <w:iCs w:val="0"/>
                <w:color w:val="000000"/>
                <w:kern w:val="0"/>
                <w:sz w:val="21"/>
                <w:szCs w:val="21"/>
                <w:u w:val="none"/>
                <w:lang w:val="en-US" w:eastAsia="zh-CN" w:bidi="ar"/>
              </w:rPr>
              <w:t>，每</w:t>
            </w:r>
            <w:r>
              <w:rPr>
                <w:rFonts w:hint="default" w:ascii="Times New Roman" w:hAnsi="Times New Roman" w:eastAsia="宋体" w:cs="Times New Roman"/>
                <w:i w:val="0"/>
                <w:iCs w:val="0"/>
                <w:color w:val="000000"/>
                <w:kern w:val="0"/>
                <w:sz w:val="21"/>
                <w:szCs w:val="21"/>
                <w:u w:val="none"/>
                <w:lang w:val="en-US" w:eastAsia="zh-CN" w:bidi="ar"/>
              </w:rPr>
              <w:t>25.4mm</w:t>
            </w:r>
            <w:r>
              <w:rPr>
                <w:rFonts w:hint="eastAsia" w:ascii="宋体" w:hAnsi="宋体" w:eastAsia="宋体" w:cs="宋体"/>
                <w:i w:val="0"/>
                <w:iCs w:val="0"/>
                <w:color w:val="000000"/>
                <w:kern w:val="0"/>
                <w:sz w:val="21"/>
                <w:szCs w:val="21"/>
                <w:u w:val="none"/>
                <w:lang w:val="en-US" w:eastAsia="zh-CN" w:bidi="ar"/>
              </w:rPr>
              <w:t>牙数</w:t>
            </w:r>
            <w:r>
              <w:rPr>
                <w:rFonts w:hint="default" w:ascii="Times New Roman" w:hAnsi="Times New Roman" w:eastAsia="宋体" w:cs="Times New Roman"/>
                <w:i w:val="0"/>
                <w:iCs w:val="0"/>
                <w:color w:val="000000"/>
                <w:kern w:val="0"/>
                <w:sz w:val="21"/>
                <w:szCs w:val="21"/>
                <w:u w:val="none"/>
                <w:lang w:val="en-US" w:eastAsia="zh-CN" w:bidi="ar"/>
              </w:rPr>
              <w:t>14</w:t>
            </w:r>
            <w:r>
              <w:rPr>
                <w:rFonts w:hint="eastAsia" w:ascii="宋体" w:hAnsi="宋体" w:eastAsia="宋体" w:cs="宋体"/>
                <w:i w:val="0"/>
                <w:iCs w:val="0"/>
                <w:color w:val="000000"/>
                <w:kern w:val="0"/>
                <w:sz w:val="21"/>
                <w:szCs w:val="21"/>
                <w:u w:val="none"/>
                <w:lang w:val="en-US" w:eastAsia="zh-CN" w:bidi="ar"/>
              </w:rPr>
              <w:t>牙，材质镀锌钢管，长度</w:t>
            </w:r>
            <w:r>
              <w:rPr>
                <w:rFonts w:hint="default" w:ascii="Times New Roman" w:hAnsi="Times New Roman" w:eastAsia="宋体" w:cs="Times New Roman"/>
                <w:i w:val="0"/>
                <w:iCs w:val="0"/>
                <w:color w:val="000000"/>
                <w:kern w:val="0"/>
                <w:sz w:val="21"/>
                <w:szCs w:val="21"/>
                <w:u w:val="none"/>
                <w:lang w:val="en-US" w:eastAsia="zh-CN" w:bidi="ar"/>
              </w:rPr>
              <w:t>58.6mm</w:t>
            </w:r>
            <w:r>
              <w:rPr>
                <w:rFonts w:hint="eastAsia" w:ascii="宋体" w:hAnsi="宋体" w:eastAsia="宋体" w:cs="宋体"/>
                <w:i w:val="0"/>
                <w:iCs w:val="0"/>
                <w:color w:val="000000"/>
                <w:kern w:val="0"/>
                <w:sz w:val="21"/>
                <w:szCs w:val="21"/>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紫铜垫</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38mm/</w:t>
            </w:r>
            <w:r>
              <w:rPr>
                <w:rFonts w:hint="eastAsia" w:ascii="宋体" w:hAnsi="宋体" w:eastAsia="宋体" w:cs="宋体"/>
                <w:i w:val="0"/>
                <w:iCs w:val="0"/>
                <w:color w:val="000000"/>
                <w:kern w:val="0"/>
                <w:sz w:val="21"/>
                <w:szCs w:val="21"/>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 xml:space="preserve">31mm </w:t>
            </w:r>
            <w:r>
              <w:rPr>
                <w:rFonts w:hint="eastAsia" w:ascii="宋体" w:hAnsi="宋体" w:eastAsia="宋体" w:cs="宋体"/>
                <w:i w:val="0"/>
                <w:iCs w:val="0"/>
                <w:color w:val="000000"/>
                <w:kern w:val="0"/>
                <w:sz w:val="21"/>
                <w:szCs w:val="21"/>
                <w:u w:val="none"/>
                <w:lang w:val="en-US" w:eastAsia="zh-CN" w:bidi="ar"/>
              </w:rPr>
              <w:t>δ</w:t>
            </w:r>
            <w:r>
              <w:rPr>
                <w:rFonts w:hint="default" w:ascii="Times New Roman" w:hAnsi="Times New Roman" w:eastAsia="宋体" w:cs="Times New Roman"/>
                <w:i w:val="0"/>
                <w:iCs w:val="0"/>
                <w:color w:val="000000"/>
                <w:kern w:val="0"/>
                <w:sz w:val="21"/>
                <w:szCs w:val="21"/>
                <w:u w:val="none"/>
                <w:lang w:val="en-US" w:eastAsia="zh-CN" w:bidi="ar"/>
              </w:rPr>
              <w:t>2.5mm</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w:t>
      </w:r>
      <w:r>
        <w:rPr>
          <w:rFonts w:hint="eastAsia" w:ascii="仿宋_GB2312" w:eastAsia="仿宋_GB2312"/>
          <w:sz w:val="28"/>
          <w:szCs w:val="28"/>
          <w:lang w:eastAsia="zh-CN"/>
        </w:rPr>
        <w:t>总金额</w:t>
      </w:r>
      <w:r>
        <w:rPr>
          <w:rFonts w:hint="eastAsia" w:ascii="仿宋_GB2312" w:eastAsia="仿宋_GB2312"/>
          <w:sz w:val="28"/>
          <w:szCs w:val="28"/>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2022年2月份吹灰配件采购项目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AAC280A"/>
    <w:rsid w:val="0C462F7F"/>
    <w:rsid w:val="0C796BDF"/>
    <w:rsid w:val="108D48DF"/>
    <w:rsid w:val="11404772"/>
    <w:rsid w:val="116166BB"/>
    <w:rsid w:val="14CB3316"/>
    <w:rsid w:val="15FC74B3"/>
    <w:rsid w:val="17C4535F"/>
    <w:rsid w:val="1801559B"/>
    <w:rsid w:val="195374D5"/>
    <w:rsid w:val="199F0BD3"/>
    <w:rsid w:val="1A727F45"/>
    <w:rsid w:val="1A9133CF"/>
    <w:rsid w:val="1B63546F"/>
    <w:rsid w:val="1B7246FA"/>
    <w:rsid w:val="1BFA1C89"/>
    <w:rsid w:val="1BFD0835"/>
    <w:rsid w:val="20D9106A"/>
    <w:rsid w:val="21BF0AF7"/>
    <w:rsid w:val="2304416D"/>
    <w:rsid w:val="23517387"/>
    <w:rsid w:val="2531542B"/>
    <w:rsid w:val="25D364FB"/>
    <w:rsid w:val="27664850"/>
    <w:rsid w:val="284003D4"/>
    <w:rsid w:val="28F64D2C"/>
    <w:rsid w:val="290001B9"/>
    <w:rsid w:val="2994745B"/>
    <w:rsid w:val="29DC6F4C"/>
    <w:rsid w:val="2A1D283F"/>
    <w:rsid w:val="2ABA740C"/>
    <w:rsid w:val="2EE10029"/>
    <w:rsid w:val="2F5F0CEC"/>
    <w:rsid w:val="2F96565D"/>
    <w:rsid w:val="2FB86141"/>
    <w:rsid w:val="3135433B"/>
    <w:rsid w:val="32012442"/>
    <w:rsid w:val="329F6E88"/>
    <w:rsid w:val="330D2CFA"/>
    <w:rsid w:val="34AD504F"/>
    <w:rsid w:val="357F6A32"/>
    <w:rsid w:val="360A4C60"/>
    <w:rsid w:val="381F11EC"/>
    <w:rsid w:val="383218F5"/>
    <w:rsid w:val="3C3207EE"/>
    <w:rsid w:val="3F2F6124"/>
    <w:rsid w:val="402145EE"/>
    <w:rsid w:val="41A53458"/>
    <w:rsid w:val="42E525B8"/>
    <w:rsid w:val="446F1489"/>
    <w:rsid w:val="44A72860"/>
    <w:rsid w:val="44E069E7"/>
    <w:rsid w:val="450B3D40"/>
    <w:rsid w:val="46820D90"/>
    <w:rsid w:val="48F10FAE"/>
    <w:rsid w:val="4B6F11C7"/>
    <w:rsid w:val="4C4D3810"/>
    <w:rsid w:val="52222156"/>
    <w:rsid w:val="52272AEF"/>
    <w:rsid w:val="527C4B85"/>
    <w:rsid w:val="55590643"/>
    <w:rsid w:val="571C3076"/>
    <w:rsid w:val="58774BF2"/>
    <w:rsid w:val="59A13A57"/>
    <w:rsid w:val="5BD8045A"/>
    <w:rsid w:val="5E5B1F26"/>
    <w:rsid w:val="5F0D20B0"/>
    <w:rsid w:val="611F3E76"/>
    <w:rsid w:val="63F02D22"/>
    <w:rsid w:val="653D69FB"/>
    <w:rsid w:val="67A84D81"/>
    <w:rsid w:val="689F2AE2"/>
    <w:rsid w:val="6A8F12D1"/>
    <w:rsid w:val="6C156F89"/>
    <w:rsid w:val="6C412C18"/>
    <w:rsid w:val="6C631AE9"/>
    <w:rsid w:val="6E2B1D30"/>
    <w:rsid w:val="6EDA0742"/>
    <w:rsid w:val="6FB40B76"/>
    <w:rsid w:val="741A3CA7"/>
    <w:rsid w:val="74D04B7D"/>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 w:type="character" w:customStyle="1" w:styleId="18">
    <w:name w:val="font01"/>
    <w:basedOn w:val="9"/>
    <w:qFormat/>
    <w:uiPriority w:val="0"/>
    <w:rPr>
      <w:rFonts w:hint="eastAsia" w:ascii="宋体" w:hAnsi="宋体" w:eastAsia="宋体" w:cs="宋体"/>
      <w:color w:val="000000"/>
      <w:sz w:val="22"/>
      <w:szCs w:val="22"/>
      <w:u w:val="none"/>
    </w:rPr>
  </w:style>
  <w:style w:type="character" w:customStyle="1" w:styleId="19">
    <w:name w:val="font21"/>
    <w:basedOn w:val="9"/>
    <w:qFormat/>
    <w:uiPriority w:val="0"/>
    <w:rPr>
      <w:rFonts w:hint="eastAsia" w:ascii="宋体" w:hAnsi="宋体" w:eastAsia="宋体" w:cs="宋体"/>
      <w:color w:val="000000"/>
      <w:sz w:val="21"/>
      <w:szCs w:val="21"/>
      <w:u w:val="none"/>
    </w:rPr>
  </w:style>
  <w:style w:type="character" w:customStyle="1" w:styleId="20">
    <w:name w:val="font11"/>
    <w:basedOn w:val="9"/>
    <w:qFormat/>
    <w:uiPriority w:val="0"/>
    <w:rPr>
      <w:rFonts w:hint="eastAsia" w:ascii="宋体" w:hAnsi="宋体" w:eastAsia="宋体" w:cs="宋体"/>
      <w:color w:val="000000"/>
      <w:sz w:val="24"/>
      <w:szCs w:val="24"/>
      <w:u w:val="none"/>
    </w:rPr>
  </w:style>
  <w:style w:type="character" w:customStyle="1" w:styleId="21">
    <w:name w:val="font31"/>
    <w:basedOn w:val="9"/>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2022-02-07T08:08:22Z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A2CEE567CA4248798BC33F2160978809</vt:lpwstr>
  </property>
</Properties>
</file>